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DE" w:rsidRPr="006D2DB5" w:rsidRDefault="008437DE" w:rsidP="009301DA">
      <w:pPr>
        <w:spacing w:line="276" w:lineRule="auto"/>
        <w:jc w:val="both"/>
        <w:rPr>
          <w:sz w:val="22"/>
          <w:szCs w:val="22"/>
          <w:lang w:val="sr-Cyrl-CS"/>
        </w:rPr>
      </w:pPr>
      <w:bookmarkStart w:id="0" w:name="_GoBack"/>
      <w:bookmarkEnd w:id="0"/>
      <w:r w:rsidRPr="006D2DB5">
        <w:rPr>
          <w:sz w:val="22"/>
          <w:szCs w:val="22"/>
          <w:lang w:val="sr-Cyrl-CS"/>
        </w:rPr>
        <w:t xml:space="preserve">На основу </w:t>
      </w:r>
      <w:proofErr w:type="spellStart"/>
      <w:r w:rsidRPr="006D2DB5">
        <w:rPr>
          <w:sz w:val="22"/>
          <w:szCs w:val="22"/>
        </w:rPr>
        <w:t>решења</w:t>
      </w:r>
      <w:proofErr w:type="spellEnd"/>
      <w:r w:rsidRPr="006D2DB5">
        <w:rPr>
          <w:sz w:val="22"/>
          <w:szCs w:val="22"/>
        </w:rPr>
        <w:t xml:space="preserve"> </w:t>
      </w:r>
      <w:proofErr w:type="spellStart"/>
      <w:r w:rsidRPr="006D2DB5">
        <w:rPr>
          <w:sz w:val="22"/>
          <w:szCs w:val="22"/>
        </w:rPr>
        <w:t>Привредног</w:t>
      </w:r>
      <w:proofErr w:type="spellEnd"/>
      <w:r w:rsidRPr="006D2DB5">
        <w:rPr>
          <w:sz w:val="22"/>
          <w:szCs w:val="22"/>
        </w:rPr>
        <w:t xml:space="preserve"> </w:t>
      </w:r>
      <w:proofErr w:type="spellStart"/>
      <w:r w:rsidRPr="006D2DB5">
        <w:rPr>
          <w:sz w:val="22"/>
          <w:szCs w:val="22"/>
        </w:rPr>
        <w:t>суда</w:t>
      </w:r>
      <w:proofErr w:type="spellEnd"/>
      <w:r w:rsidRPr="006D2DB5">
        <w:rPr>
          <w:sz w:val="22"/>
          <w:szCs w:val="22"/>
        </w:rPr>
        <w:t xml:space="preserve"> у </w:t>
      </w:r>
      <w:r w:rsidRPr="006D2DB5">
        <w:rPr>
          <w:sz w:val="22"/>
          <w:szCs w:val="22"/>
          <w:lang w:val="sr-Cyrl-CS"/>
        </w:rPr>
        <w:t>Чачку</w:t>
      </w:r>
      <w:r w:rsidRPr="006D2DB5">
        <w:rPr>
          <w:sz w:val="22"/>
          <w:szCs w:val="22"/>
        </w:rPr>
        <w:t xml:space="preserve"> </w:t>
      </w:r>
      <w:r w:rsidRPr="006D2DB5">
        <w:rPr>
          <w:sz w:val="22"/>
          <w:szCs w:val="22"/>
          <w:lang w:val="sr-Cyrl-CS"/>
        </w:rPr>
        <w:t>2</w:t>
      </w:r>
      <w:r w:rsidRPr="006D2DB5">
        <w:rPr>
          <w:sz w:val="22"/>
          <w:szCs w:val="22"/>
        </w:rPr>
        <w:t xml:space="preserve">. </w:t>
      </w:r>
      <w:proofErr w:type="spellStart"/>
      <w:r w:rsidRPr="006D2DB5">
        <w:rPr>
          <w:sz w:val="22"/>
          <w:szCs w:val="22"/>
        </w:rPr>
        <w:t>Ст</w:t>
      </w:r>
      <w:proofErr w:type="spellEnd"/>
      <w:r w:rsidRPr="006D2DB5">
        <w:rPr>
          <w:sz w:val="22"/>
          <w:szCs w:val="22"/>
        </w:rPr>
        <w:t xml:space="preserve">. </w:t>
      </w:r>
      <w:proofErr w:type="spellStart"/>
      <w:r w:rsidRPr="006D2DB5">
        <w:rPr>
          <w:sz w:val="22"/>
          <w:szCs w:val="22"/>
        </w:rPr>
        <w:t>бр</w:t>
      </w:r>
      <w:proofErr w:type="spellEnd"/>
      <w:r w:rsidRPr="006D2DB5">
        <w:rPr>
          <w:sz w:val="22"/>
          <w:szCs w:val="22"/>
        </w:rPr>
        <w:t xml:space="preserve">. </w:t>
      </w:r>
      <w:r w:rsidRPr="006D2DB5">
        <w:rPr>
          <w:sz w:val="22"/>
          <w:szCs w:val="22"/>
          <w:lang w:val="sr-Cyrl-CS"/>
        </w:rPr>
        <w:t>1/2019</w:t>
      </w:r>
      <w:r w:rsidRPr="006D2DB5">
        <w:rPr>
          <w:sz w:val="22"/>
          <w:szCs w:val="22"/>
        </w:rPr>
        <w:t xml:space="preserve"> </w:t>
      </w:r>
      <w:proofErr w:type="spellStart"/>
      <w:r w:rsidRPr="006D2DB5">
        <w:rPr>
          <w:sz w:val="22"/>
          <w:szCs w:val="22"/>
        </w:rPr>
        <w:t>од</w:t>
      </w:r>
      <w:proofErr w:type="spellEnd"/>
      <w:r w:rsidRPr="006D2DB5">
        <w:rPr>
          <w:sz w:val="22"/>
          <w:szCs w:val="22"/>
        </w:rPr>
        <w:t xml:space="preserve"> </w:t>
      </w:r>
      <w:r w:rsidRPr="006D2DB5">
        <w:rPr>
          <w:sz w:val="22"/>
          <w:szCs w:val="22"/>
          <w:lang w:val="sr-Cyrl-CS"/>
        </w:rPr>
        <w:t>13.05.2019</w:t>
      </w:r>
      <w:r w:rsidRPr="006D2DB5">
        <w:rPr>
          <w:sz w:val="22"/>
          <w:szCs w:val="22"/>
        </w:rPr>
        <w:t xml:space="preserve"> </w:t>
      </w:r>
      <w:r w:rsidRPr="006D2DB5">
        <w:rPr>
          <w:sz w:val="22"/>
          <w:szCs w:val="22"/>
          <w:lang w:val="sr-Cyrl-CS"/>
        </w:rPr>
        <w:t>године и с</w:t>
      </w:r>
      <w:r w:rsidR="006D2DB5" w:rsidRPr="006D2DB5">
        <w:rPr>
          <w:sz w:val="22"/>
          <w:szCs w:val="22"/>
          <w:lang w:val="sr-Cyrl-CS"/>
        </w:rPr>
        <w:t>агласности Одбора поверилаца</w:t>
      </w:r>
      <w:r w:rsidR="006D2DB5" w:rsidRPr="006D2DB5">
        <w:rPr>
          <w:sz w:val="22"/>
          <w:szCs w:val="22"/>
          <w:lang w:val="sr-Latn-CS"/>
        </w:rPr>
        <w:t xml:space="preserve">, </w:t>
      </w:r>
      <w:r w:rsidRPr="006D2DB5">
        <w:rPr>
          <w:sz w:val="22"/>
          <w:szCs w:val="22"/>
          <w:lang w:val="sr-Cyrl-CS"/>
        </w:rPr>
        <w:t>а у складу са члан</w:t>
      </w:r>
      <w:r w:rsidRPr="006D2DB5">
        <w:rPr>
          <w:sz w:val="22"/>
          <w:szCs w:val="22"/>
        </w:rPr>
        <w:t>o</w:t>
      </w:r>
      <w:r w:rsidRPr="006D2DB5">
        <w:rPr>
          <w:sz w:val="22"/>
          <w:szCs w:val="22"/>
          <w:lang w:val="sr-Cyrl-CS"/>
        </w:rPr>
        <w:t xml:space="preserve">м 131, </w:t>
      </w:r>
      <w:r w:rsidRPr="006D2DB5">
        <w:rPr>
          <w:sz w:val="22"/>
          <w:szCs w:val="22"/>
          <w:lang w:val="ru-RU"/>
        </w:rPr>
        <w:t xml:space="preserve">132. и </w:t>
      </w:r>
      <w:r w:rsidRPr="006D2DB5">
        <w:rPr>
          <w:sz w:val="22"/>
          <w:szCs w:val="22"/>
          <w:lang w:val="sr-Cyrl-CS"/>
        </w:rPr>
        <w:t>133. Закона о</w:t>
      </w:r>
      <w:r w:rsidR="00DE4E48">
        <w:rPr>
          <w:sz w:val="22"/>
          <w:szCs w:val="22"/>
          <w:lang w:val="sr-Cyrl-CS"/>
        </w:rPr>
        <w:t xml:space="preserve"> стечају </w:t>
      </w:r>
      <w:r w:rsidRPr="006D2DB5">
        <w:rPr>
          <w:sz w:val="22"/>
          <w:szCs w:val="22"/>
          <w:lang w:val="sr-Cyrl-CS"/>
        </w:rPr>
        <w:t xml:space="preserve"> </w:t>
      </w:r>
      <w:r w:rsidRPr="006D2DB5">
        <w:rPr>
          <w:sz w:val="22"/>
          <w:szCs w:val="22"/>
        </w:rPr>
        <w:t>(“</w:t>
      </w:r>
      <w:proofErr w:type="spellStart"/>
      <w:r w:rsidRPr="006D2DB5">
        <w:rPr>
          <w:sz w:val="22"/>
          <w:szCs w:val="22"/>
        </w:rPr>
        <w:t>Службени</w:t>
      </w:r>
      <w:proofErr w:type="spellEnd"/>
      <w:r w:rsidRPr="006D2DB5">
        <w:rPr>
          <w:sz w:val="22"/>
          <w:szCs w:val="22"/>
        </w:rPr>
        <w:t xml:space="preserve"> </w:t>
      </w:r>
      <w:proofErr w:type="spellStart"/>
      <w:r w:rsidRPr="006D2DB5">
        <w:rPr>
          <w:sz w:val="22"/>
          <w:szCs w:val="22"/>
        </w:rPr>
        <w:t>гласник</w:t>
      </w:r>
      <w:proofErr w:type="spellEnd"/>
      <w:r w:rsidRPr="006D2DB5">
        <w:rPr>
          <w:sz w:val="22"/>
          <w:szCs w:val="22"/>
        </w:rPr>
        <w:t xml:space="preserve"> РС” </w:t>
      </w:r>
      <w:proofErr w:type="spellStart"/>
      <w:r w:rsidRPr="006D2DB5">
        <w:rPr>
          <w:sz w:val="22"/>
          <w:szCs w:val="22"/>
        </w:rPr>
        <w:t>бр</w:t>
      </w:r>
      <w:proofErr w:type="spellEnd"/>
      <w:r w:rsidRPr="006D2DB5">
        <w:rPr>
          <w:sz w:val="22"/>
          <w:szCs w:val="22"/>
        </w:rPr>
        <w:t xml:space="preserve">. 104 </w:t>
      </w:r>
      <w:proofErr w:type="spellStart"/>
      <w:r w:rsidRPr="006D2DB5">
        <w:rPr>
          <w:sz w:val="22"/>
          <w:szCs w:val="22"/>
        </w:rPr>
        <w:t>од</w:t>
      </w:r>
      <w:proofErr w:type="spellEnd"/>
      <w:r w:rsidRPr="006D2DB5">
        <w:rPr>
          <w:sz w:val="22"/>
          <w:szCs w:val="22"/>
        </w:rPr>
        <w:t xml:space="preserve"> 16. </w:t>
      </w:r>
      <w:proofErr w:type="spellStart"/>
      <w:r w:rsidRPr="006D2DB5">
        <w:rPr>
          <w:sz w:val="22"/>
          <w:szCs w:val="22"/>
        </w:rPr>
        <w:t>Децембра</w:t>
      </w:r>
      <w:proofErr w:type="spellEnd"/>
      <w:r w:rsidRPr="006D2DB5">
        <w:rPr>
          <w:sz w:val="22"/>
          <w:szCs w:val="22"/>
        </w:rPr>
        <w:t xml:space="preserve"> </w:t>
      </w:r>
      <w:proofErr w:type="gramStart"/>
      <w:r w:rsidRPr="006D2DB5">
        <w:rPr>
          <w:sz w:val="22"/>
          <w:szCs w:val="22"/>
        </w:rPr>
        <w:t>2009.г.,</w:t>
      </w:r>
      <w:proofErr w:type="gramEnd"/>
      <w:r w:rsidRPr="006D2DB5">
        <w:rPr>
          <w:sz w:val="22"/>
          <w:szCs w:val="22"/>
        </w:rPr>
        <w:t xml:space="preserve"> 99 </w:t>
      </w:r>
      <w:proofErr w:type="spellStart"/>
      <w:r w:rsidRPr="006D2DB5">
        <w:rPr>
          <w:sz w:val="22"/>
          <w:szCs w:val="22"/>
        </w:rPr>
        <w:t>од</w:t>
      </w:r>
      <w:proofErr w:type="spellEnd"/>
      <w:r w:rsidRPr="006D2DB5">
        <w:rPr>
          <w:sz w:val="22"/>
          <w:szCs w:val="22"/>
        </w:rPr>
        <w:t xml:space="preserve"> 27. </w:t>
      </w:r>
      <w:proofErr w:type="spellStart"/>
      <w:r w:rsidRPr="006D2DB5">
        <w:rPr>
          <w:sz w:val="22"/>
          <w:szCs w:val="22"/>
        </w:rPr>
        <w:t>Децембра</w:t>
      </w:r>
      <w:proofErr w:type="spellEnd"/>
      <w:r w:rsidRPr="006D2DB5">
        <w:rPr>
          <w:sz w:val="22"/>
          <w:szCs w:val="22"/>
        </w:rPr>
        <w:t xml:space="preserve"> 2011.г. – </w:t>
      </w:r>
      <w:proofErr w:type="spellStart"/>
      <w:r w:rsidRPr="006D2DB5">
        <w:rPr>
          <w:sz w:val="22"/>
          <w:szCs w:val="22"/>
        </w:rPr>
        <w:t>др</w:t>
      </w:r>
      <w:proofErr w:type="spellEnd"/>
      <w:r w:rsidRPr="006D2DB5">
        <w:rPr>
          <w:sz w:val="22"/>
          <w:szCs w:val="22"/>
        </w:rPr>
        <w:t xml:space="preserve">. </w:t>
      </w:r>
      <w:proofErr w:type="spellStart"/>
      <w:r w:rsidRPr="006D2DB5">
        <w:rPr>
          <w:sz w:val="22"/>
          <w:szCs w:val="22"/>
        </w:rPr>
        <w:t>Закон</w:t>
      </w:r>
      <w:proofErr w:type="spellEnd"/>
      <w:r w:rsidRPr="006D2DB5">
        <w:rPr>
          <w:sz w:val="22"/>
          <w:szCs w:val="22"/>
        </w:rPr>
        <w:t xml:space="preserve">, 71 </w:t>
      </w:r>
      <w:proofErr w:type="spellStart"/>
      <w:r w:rsidRPr="006D2DB5">
        <w:rPr>
          <w:sz w:val="22"/>
          <w:szCs w:val="22"/>
        </w:rPr>
        <w:t>од</w:t>
      </w:r>
      <w:proofErr w:type="spellEnd"/>
      <w:r w:rsidRPr="006D2DB5">
        <w:rPr>
          <w:sz w:val="22"/>
          <w:szCs w:val="22"/>
        </w:rPr>
        <w:t xml:space="preserve"> 25. </w:t>
      </w:r>
      <w:proofErr w:type="spellStart"/>
      <w:r w:rsidRPr="006D2DB5">
        <w:rPr>
          <w:sz w:val="22"/>
          <w:szCs w:val="22"/>
        </w:rPr>
        <w:t>Јула</w:t>
      </w:r>
      <w:proofErr w:type="spellEnd"/>
      <w:r w:rsidRPr="006D2DB5">
        <w:rPr>
          <w:sz w:val="22"/>
          <w:szCs w:val="22"/>
        </w:rPr>
        <w:t xml:space="preserve"> 2012.г. – </w:t>
      </w:r>
      <w:r w:rsidRPr="006D2DB5">
        <w:rPr>
          <w:sz w:val="22"/>
          <w:szCs w:val="22"/>
          <w:lang w:val="sr-Cyrl-CS"/>
        </w:rPr>
        <w:t xml:space="preserve">Одлука </w:t>
      </w:r>
      <w:r w:rsidRPr="006D2DB5">
        <w:rPr>
          <w:sz w:val="22"/>
          <w:szCs w:val="22"/>
        </w:rPr>
        <w:t xml:space="preserve">УС </w:t>
      </w:r>
      <w:r w:rsidRPr="006D2DB5">
        <w:rPr>
          <w:sz w:val="22"/>
          <w:szCs w:val="22"/>
          <w:lang w:val="sr-Cyrl-CS"/>
        </w:rPr>
        <w:t>83/2014, 113/2017 и 44/2018</w:t>
      </w:r>
      <w:proofErr w:type="gramStart"/>
      <w:r w:rsidRPr="006D2DB5">
        <w:rPr>
          <w:sz w:val="22"/>
          <w:szCs w:val="22"/>
          <w:lang w:val="sr-Cyrl-CS"/>
        </w:rPr>
        <w:t>)  и</w:t>
      </w:r>
      <w:proofErr w:type="gramEnd"/>
      <w:r w:rsidRPr="006D2DB5">
        <w:rPr>
          <w:sz w:val="22"/>
          <w:szCs w:val="22"/>
          <w:lang w:val="sr-Cyrl-CS"/>
        </w:rPr>
        <w:t xml:space="preserve"> Националним стандардом број 5 – Националним стандардом о начину и поступку уновчења имовине стечајног дужника («</w:t>
      </w:r>
      <w:r w:rsidRPr="006D2DB5">
        <w:rPr>
          <w:i/>
          <w:sz w:val="22"/>
          <w:szCs w:val="22"/>
          <w:lang w:val="sr-Cyrl-CS"/>
        </w:rPr>
        <w:t>Службени гласник РС» број 62/2018</w:t>
      </w:r>
      <w:r w:rsidRPr="006D2DB5">
        <w:rPr>
          <w:sz w:val="22"/>
          <w:szCs w:val="22"/>
          <w:lang w:val="sr-Cyrl-CS"/>
        </w:rPr>
        <w:t>)</w:t>
      </w:r>
    </w:p>
    <w:p w:rsidR="008437DE" w:rsidRPr="006D2DB5" w:rsidRDefault="008437DE" w:rsidP="008437DE">
      <w:pPr>
        <w:spacing w:line="276" w:lineRule="auto"/>
        <w:jc w:val="both"/>
        <w:rPr>
          <w:sz w:val="22"/>
          <w:szCs w:val="22"/>
          <w:lang w:val="sr-Cyrl-CS" w:eastAsia="sr-Latn-CS"/>
        </w:rPr>
      </w:pPr>
    </w:p>
    <w:p w:rsidR="008437DE" w:rsidRPr="006D2DB5" w:rsidRDefault="008437DE" w:rsidP="008437DE">
      <w:pPr>
        <w:jc w:val="center"/>
        <w:rPr>
          <w:b/>
          <w:sz w:val="22"/>
          <w:szCs w:val="22"/>
          <w:lang w:val="ru-RU"/>
        </w:rPr>
      </w:pPr>
      <w:r w:rsidRPr="006D2DB5">
        <w:rPr>
          <w:b/>
          <w:sz w:val="22"/>
          <w:szCs w:val="22"/>
          <w:lang w:val="ru-RU"/>
        </w:rPr>
        <w:t>ПРЕДУЗЕЋЕ ЗА ПРОИЗВОДЊУ, ПРОМЕТ И УСЛУГЕ</w:t>
      </w:r>
    </w:p>
    <w:p w:rsidR="008437DE" w:rsidRPr="006D2DB5" w:rsidRDefault="008437DE" w:rsidP="008437DE">
      <w:pPr>
        <w:jc w:val="center"/>
        <w:rPr>
          <w:b/>
          <w:color w:val="000000"/>
          <w:sz w:val="22"/>
          <w:szCs w:val="22"/>
          <w:lang w:val="sr-Cyrl-CS"/>
        </w:rPr>
      </w:pPr>
      <w:r w:rsidRPr="006D2DB5">
        <w:rPr>
          <w:b/>
          <w:color w:val="000000"/>
          <w:sz w:val="22"/>
          <w:szCs w:val="22"/>
          <w:lang w:val="sr-Cyrl-CS"/>
        </w:rPr>
        <w:t>УНИПРОГРЕС</w:t>
      </w:r>
      <w:r w:rsidRPr="006D2DB5">
        <w:rPr>
          <w:b/>
          <w:color w:val="000000"/>
          <w:sz w:val="22"/>
          <w:szCs w:val="22"/>
        </w:rPr>
        <w:t xml:space="preserve"> ДОО</w:t>
      </w:r>
      <w:r w:rsidRPr="006D2DB5">
        <w:rPr>
          <w:b/>
          <w:color w:val="000000"/>
          <w:sz w:val="22"/>
          <w:szCs w:val="22"/>
          <w:lang w:val="sr-Cyrl-CS"/>
        </w:rPr>
        <w:t>-У СТЕЧАЈУ</w:t>
      </w:r>
      <w:r w:rsidRPr="006D2DB5">
        <w:rPr>
          <w:b/>
          <w:color w:val="000000"/>
          <w:sz w:val="22"/>
          <w:szCs w:val="22"/>
        </w:rPr>
        <w:t>,</w:t>
      </w:r>
      <w:r w:rsidRPr="006D2DB5">
        <w:rPr>
          <w:b/>
          <w:color w:val="000000"/>
          <w:sz w:val="22"/>
          <w:szCs w:val="22"/>
          <w:lang w:val="sr-Cyrl-CS"/>
        </w:rPr>
        <w:t xml:space="preserve">  ЧАЧАК</w:t>
      </w:r>
    </w:p>
    <w:p w:rsidR="008437DE" w:rsidRPr="006D2DB5" w:rsidRDefault="008437DE" w:rsidP="00A34B21">
      <w:pPr>
        <w:jc w:val="center"/>
        <w:rPr>
          <w:b/>
          <w:color w:val="000000"/>
          <w:sz w:val="22"/>
          <w:szCs w:val="22"/>
          <w:lang w:val="sr-Cyrl-CS"/>
        </w:rPr>
      </w:pPr>
      <w:r w:rsidRPr="006D2DB5">
        <w:rPr>
          <w:b/>
          <w:color w:val="000000"/>
          <w:sz w:val="22"/>
          <w:szCs w:val="22"/>
          <w:lang w:val="sr-Cyrl-CS"/>
        </w:rPr>
        <w:t xml:space="preserve">ул. </w:t>
      </w:r>
      <w:proofErr w:type="spellStart"/>
      <w:r w:rsidRPr="006D2DB5">
        <w:rPr>
          <w:b/>
          <w:color w:val="000000"/>
          <w:sz w:val="22"/>
          <w:szCs w:val="22"/>
          <w:lang w:val="sr-Cyrl-CS"/>
        </w:rPr>
        <w:t>Кулиновци</w:t>
      </w:r>
      <w:proofErr w:type="spellEnd"/>
      <w:r w:rsidRPr="006D2DB5">
        <w:rPr>
          <w:b/>
          <w:color w:val="000000"/>
          <w:sz w:val="22"/>
          <w:szCs w:val="22"/>
          <w:lang w:val="sr-Cyrl-CS"/>
        </w:rPr>
        <w:t xml:space="preserve"> бб</w:t>
      </w:r>
    </w:p>
    <w:p w:rsidR="008437DE" w:rsidRPr="006D2DB5" w:rsidRDefault="008437DE" w:rsidP="008437DE">
      <w:pPr>
        <w:spacing w:line="276" w:lineRule="auto"/>
        <w:jc w:val="center"/>
        <w:rPr>
          <w:b/>
          <w:sz w:val="22"/>
          <w:szCs w:val="22"/>
          <w:lang w:val="ru-RU"/>
        </w:rPr>
      </w:pPr>
      <w:r w:rsidRPr="006D2DB5">
        <w:rPr>
          <w:b/>
          <w:sz w:val="22"/>
          <w:szCs w:val="22"/>
          <w:lang w:val="sr-Cyrl-CS"/>
        </w:rPr>
        <w:t>О Г Л А Ш А В А</w:t>
      </w:r>
    </w:p>
    <w:p w:rsidR="008437DE" w:rsidRPr="006D2DB5" w:rsidRDefault="008437DE" w:rsidP="008437DE">
      <w:pPr>
        <w:spacing w:line="276" w:lineRule="auto"/>
        <w:jc w:val="center"/>
        <w:rPr>
          <w:b/>
          <w:sz w:val="22"/>
          <w:szCs w:val="22"/>
          <w:lang w:val="ru-RU"/>
        </w:rPr>
      </w:pPr>
      <w:r w:rsidRPr="006D2DB5">
        <w:rPr>
          <w:b/>
          <w:sz w:val="22"/>
          <w:szCs w:val="22"/>
          <w:lang w:val="sr-Cyrl-CS"/>
        </w:rPr>
        <w:t xml:space="preserve">продају имовине </w:t>
      </w:r>
      <w:r w:rsidR="00A00C06" w:rsidRPr="006D2DB5">
        <w:rPr>
          <w:b/>
          <w:sz w:val="22"/>
          <w:szCs w:val="22"/>
          <w:lang w:val="sr-Cyrl-CS"/>
        </w:rPr>
        <w:t>јавним надметањем</w:t>
      </w:r>
    </w:p>
    <w:p w:rsidR="005A6F5A" w:rsidRPr="006D2DB5" w:rsidRDefault="005A6F5A" w:rsidP="008437DE">
      <w:pPr>
        <w:suppressAutoHyphens/>
        <w:spacing w:line="276" w:lineRule="auto"/>
        <w:jc w:val="both"/>
        <w:rPr>
          <w:b/>
          <w:sz w:val="22"/>
          <w:szCs w:val="22"/>
          <w:lang w:val="sr-Cyrl-CS"/>
        </w:rPr>
      </w:pPr>
    </w:p>
    <w:p w:rsidR="006D2DB5" w:rsidRPr="008E37D1" w:rsidRDefault="006D2DB5" w:rsidP="006D2DB5">
      <w:pPr>
        <w:spacing w:line="276" w:lineRule="auto"/>
        <w:jc w:val="both"/>
        <w:rPr>
          <w:b/>
          <w:sz w:val="22"/>
          <w:szCs w:val="22"/>
          <w:lang w:val="sr-Cyrl-CS"/>
        </w:rPr>
      </w:pPr>
      <w:proofErr w:type="spellStart"/>
      <w:r w:rsidRPr="006D2DB5">
        <w:rPr>
          <w:b/>
          <w:sz w:val="22"/>
          <w:szCs w:val="22"/>
        </w:rPr>
        <w:t>Предмет</w:t>
      </w:r>
      <w:proofErr w:type="spellEnd"/>
      <w:r w:rsidRPr="006D2DB5">
        <w:rPr>
          <w:b/>
          <w:sz w:val="22"/>
          <w:szCs w:val="22"/>
        </w:rPr>
        <w:t xml:space="preserve"> </w:t>
      </w:r>
      <w:proofErr w:type="spellStart"/>
      <w:r w:rsidRPr="006D2DB5">
        <w:rPr>
          <w:b/>
          <w:sz w:val="22"/>
          <w:szCs w:val="22"/>
        </w:rPr>
        <w:t>продаје</w:t>
      </w:r>
      <w:proofErr w:type="spellEnd"/>
      <w:r w:rsidRPr="006D2DB5">
        <w:rPr>
          <w:b/>
          <w:sz w:val="22"/>
          <w:szCs w:val="22"/>
        </w:rPr>
        <w:t xml:space="preserve"> </w:t>
      </w:r>
      <w:proofErr w:type="spellStart"/>
      <w:r w:rsidRPr="006D2DB5">
        <w:rPr>
          <w:b/>
          <w:sz w:val="22"/>
          <w:szCs w:val="22"/>
        </w:rPr>
        <w:t>представља</w:t>
      </w:r>
      <w:proofErr w:type="spellEnd"/>
      <w:r w:rsidRPr="006D2DB5">
        <w:rPr>
          <w:b/>
          <w:sz w:val="22"/>
          <w:szCs w:val="22"/>
        </w:rPr>
        <w:t xml:space="preserve"> </w:t>
      </w:r>
      <w:proofErr w:type="spellStart"/>
      <w:r w:rsidRPr="006D2DB5">
        <w:rPr>
          <w:b/>
          <w:sz w:val="22"/>
          <w:szCs w:val="22"/>
        </w:rPr>
        <w:t>покретна</w:t>
      </w:r>
      <w:proofErr w:type="spellEnd"/>
      <w:r w:rsidRPr="006D2DB5">
        <w:rPr>
          <w:b/>
          <w:sz w:val="22"/>
          <w:szCs w:val="22"/>
        </w:rPr>
        <w:t xml:space="preserve"> </w:t>
      </w:r>
      <w:proofErr w:type="spellStart"/>
      <w:r w:rsidRPr="006D2DB5">
        <w:rPr>
          <w:b/>
          <w:sz w:val="22"/>
          <w:szCs w:val="22"/>
        </w:rPr>
        <w:t>имовина</w:t>
      </w:r>
      <w:proofErr w:type="spellEnd"/>
      <w:r w:rsidRPr="006D2DB5">
        <w:rPr>
          <w:b/>
          <w:sz w:val="22"/>
          <w:szCs w:val="22"/>
        </w:rPr>
        <w:t xml:space="preserve"> ОПРЕМА И ЗАЛИХЕ  </w:t>
      </w:r>
      <w:proofErr w:type="spellStart"/>
      <w:r w:rsidRPr="006D2DB5">
        <w:rPr>
          <w:b/>
          <w:sz w:val="22"/>
          <w:szCs w:val="22"/>
        </w:rPr>
        <w:t>стечајног</w:t>
      </w:r>
      <w:proofErr w:type="spellEnd"/>
      <w:r w:rsidRPr="006D2DB5">
        <w:rPr>
          <w:b/>
          <w:sz w:val="22"/>
          <w:szCs w:val="22"/>
        </w:rPr>
        <w:t xml:space="preserve"> </w:t>
      </w:r>
      <w:proofErr w:type="spellStart"/>
      <w:r w:rsidRPr="006D2DB5">
        <w:rPr>
          <w:b/>
          <w:sz w:val="22"/>
          <w:szCs w:val="22"/>
        </w:rPr>
        <w:t>дужника</w:t>
      </w:r>
      <w:proofErr w:type="spellEnd"/>
      <w:r w:rsidRPr="006D2DB5">
        <w:rPr>
          <w:b/>
          <w:sz w:val="22"/>
          <w:szCs w:val="22"/>
        </w:rPr>
        <w:t xml:space="preserve"> </w:t>
      </w:r>
      <w:proofErr w:type="spellStart"/>
      <w:r w:rsidRPr="006D2DB5">
        <w:rPr>
          <w:b/>
          <w:sz w:val="22"/>
          <w:szCs w:val="22"/>
        </w:rPr>
        <w:t>која</w:t>
      </w:r>
      <w:proofErr w:type="spellEnd"/>
      <w:r w:rsidRPr="006D2DB5">
        <w:rPr>
          <w:b/>
          <w:sz w:val="22"/>
          <w:szCs w:val="22"/>
        </w:rPr>
        <w:t xml:space="preserve"> </w:t>
      </w:r>
      <w:proofErr w:type="spellStart"/>
      <w:r w:rsidRPr="006D2DB5">
        <w:rPr>
          <w:b/>
          <w:sz w:val="22"/>
          <w:szCs w:val="22"/>
        </w:rPr>
        <w:t>се</w:t>
      </w:r>
      <w:proofErr w:type="spellEnd"/>
      <w:r w:rsidRPr="006D2DB5">
        <w:rPr>
          <w:b/>
          <w:sz w:val="22"/>
          <w:szCs w:val="22"/>
        </w:rPr>
        <w:t xml:space="preserve"> </w:t>
      </w:r>
      <w:proofErr w:type="spellStart"/>
      <w:r w:rsidRPr="006D2DB5">
        <w:rPr>
          <w:b/>
          <w:sz w:val="22"/>
          <w:szCs w:val="22"/>
        </w:rPr>
        <w:t>налази</w:t>
      </w:r>
      <w:proofErr w:type="spellEnd"/>
      <w:r w:rsidRPr="006D2DB5">
        <w:rPr>
          <w:b/>
          <w:sz w:val="22"/>
          <w:szCs w:val="22"/>
        </w:rPr>
        <w:t xml:space="preserve"> </w:t>
      </w:r>
      <w:proofErr w:type="spellStart"/>
      <w:r w:rsidRPr="006D2DB5">
        <w:rPr>
          <w:b/>
          <w:sz w:val="22"/>
          <w:szCs w:val="22"/>
        </w:rPr>
        <w:t>ускладиштена</w:t>
      </w:r>
      <w:proofErr w:type="spellEnd"/>
      <w:r w:rsidRPr="006D2DB5">
        <w:rPr>
          <w:b/>
          <w:sz w:val="22"/>
          <w:szCs w:val="22"/>
        </w:rPr>
        <w:t xml:space="preserve"> у </w:t>
      </w:r>
      <w:proofErr w:type="spellStart"/>
      <w:r w:rsidRPr="006D2DB5">
        <w:rPr>
          <w:b/>
          <w:sz w:val="22"/>
          <w:szCs w:val="22"/>
        </w:rPr>
        <w:t>простору</w:t>
      </w:r>
      <w:proofErr w:type="spellEnd"/>
      <w:r w:rsidRPr="006D2DB5">
        <w:rPr>
          <w:b/>
          <w:sz w:val="22"/>
          <w:szCs w:val="22"/>
        </w:rPr>
        <w:t xml:space="preserve"> у </w:t>
      </w:r>
      <w:proofErr w:type="spellStart"/>
      <w:r w:rsidRPr="006D2DB5">
        <w:rPr>
          <w:b/>
          <w:sz w:val="22"/>
          <w:szCs w:val="22"/>
        </w:rPr>
        <w:t>којем</w:t>
      </w:r>
      <w:proofErr w:type="spellEnd"/>
      <w:r w:rsidRPr="006D2DB5">
        <w:rPr>
          <w:b/>
          <w:sz w:val="22"/>
          <w:szCs w:val="22"/>
        </w:rPr>
        <w:t xml:space="preserve"> </w:t>
      </w:r>
      <w:proofErr w:type="spellStart"/>
      <w:r w:rsidRPr="006D2DB5">
        <w:rPr>
          <w:b/>
          <w:sz w:val="22"/>
          <w:szCs w:val="22"/>
        </w:rPr>
        <w:t>је</w:t>
      </w:r>
      <w:proofErr w:type="spellEnd"/>
      <w:r w:rsidRPr="006D2DB5">
        <w:rPr>
          <w:b/>
          <w:sz w:val="22"/>
          <w:szCs w:val="22"/>
        </w:rPr>
        <w:t xml:space="preserve"> </w:t>
      </w:r>
      <w:proofErr w:type="spellStart"/>
      <w:r w:rsidRPr="006D2DB5">
        <w:rPr>
          <w:b/>
          <w:sz w:val="22"/>
          <w:szCs w:val="22"/>
        </w:rPr>
        <w:t>пословало</w:t>
      </w:r>
      <w:proofErr w:type="spellEnd"/>
      <w:r w:rsidRPr="006D2DB5">
        <w:rPr>
          <w:b/>
          <w:sz w:val="22"/>
          <w:szCs w:val="22"/>
        </w:rPr>
        <w:t xml:space="preserve">  </w:t>
      </w:r>
      <w:proofErr w:type="spellStart"/>
      <w:r w:rsidRPr="006D2DB5">
        <w:rPr>
          <w:b/>
          <w:sz w:val="22"/>
          <w:szCs w:val="22"/>
        </w:rPr>
        <w:t>Предузеће</w:t>
      </w:r>
      <w:proofErr w:type="spellEnd"/>
      <w:r w:rsidRPr="006D2DB5">
        <w:rPr>
          <w:b/>
          <w:sz w:val="22"/>
          <w:szCs w:val="22"/>
        </w:rPr>
        <w:t xml:space="preserve"> </w:t>
      </w:r>
      <w:proofErr w:type="spellStart"/>
      <w:r w:rsidRPr="006D2DB5">
        <w:rPr>
          <w:b/>
          <w:sz w:val="22"/>
          <w:szCs w:val="22"/>
        </w:rPr>
        <w:t>за</w:t>
      </w:r>
      <w:proofErr w:type="spellEnd"/>
      <w:r w:rsidRPr="006D2DB5">
        <w:rPr>
          <w:b/>
          <w:sz w:val="22"/>
          <w:szCs w:val="22"/>
        </w:rPr>
        <w:t xml:space="preserve"> </w:t>
      </w:r>
      <w:proofErr w:type="spellStart"/>
      <w:r w:rsidRPr="006D2DB5">
        <w:rPr>
          <w:b/>
          <w:sz w:val="22"/>
          <w:szCs w:val="22"/>
        </w:rPr>
        <w:t>производњу</w:t>
      </w:r>
      <w:proofErr w:type="spellEnd"/>
      <w:r w:rsidRPr="006D2DB5">
        <w:rPr>
          <w:b/>
          <w:sz w:val="22"/>
          <w:szCs w:val="22"/>
        </w:rPr>
        <w:t xml:space="preserve">, </w:t>
      </w:r>
      <w:proofErr w:type="spellStart"/>
      <w:r w:rsidRPr="006D2DB5">
        <w:rPr>
          <w:b/>
          <w:sz w:val="22"/>
          <w:szCs w:val="22"/>
        </w:rPr>
        <w:t>промет</w:t>
      </w:r>
      <w:proofErr w:type="spellEnd"/>
      <w:r w:rsidRPr="006D2DB5">
        <w:rPr>
          <w:b/>
          <w:sz w:val="22"/>
          <w:szCs w:val="22"/>
        </w:rPr>
        <w:t xml:space="preserve"> и </w:t>
      </w:r>
      <w:proofErr w:type="spellStart"/>
      <w:r w:rsidRPr="006D2DB5">
        <w:rPr>
          <w:b/>
          <w:sz w:val="22"/>
          <w:szCs w:val="22"/>
        </w:rPr>
        <w:t>услуге</w:t>
      </w:r>
      <w:proofErr w:type="spellEnd"/>
      <w:r w:rsidRPr="006D2DB5">
        <w:rPr>
          <w:b/>
          <w:sz w:val="22"/>
          <w:szCs w:val="22"/>
        </w:rPr>
        <w:t xml:space="preserve"> „УНИПРОГРЕС“-у </w:t>
      </w:r>
      <w:proofErr w:type="spellStart"/>
      <w:r w:rsidRPr="006D2DB5">
        <w:rPr>
          <w:b/>
          <w:sz w:val="22"/>
          <w:szCs w:val="22"/>
        </w:rPr>
        <w:t>стечају</w:t>
      </w:r>
      <w:proofErr w:type="spellEnd"/>
      <w:r w:rsidRPr="006D2DB5">
        <w:rPr>
          <w:b/>
          <w:sz w:val="22"/>
          <w:szCs w:val="22"/>
        </w:rPr>
        <w:t xml:space="preserve">, </w:t>
      </w:r>
      <w:proofErr w:type="spellStart"/>
      <w:r w:rsidRPr="006D2DB5">
        <w:rPr>
          <w:b/>
          <w:sz w:val="22"/>
          <w:szCs w:val="22"/>
        </w:rPr>
        <w:t>Чачак</w:t>
      </w:r>
      <w:proofErr w:type="spellEnd"/>
      <w:r w:rsidRPr="006D2DB5">
        <w:rPr>
          <w:b/>
          <w:sz w:val="22"/>
          <w:szCs w:val="22"/>
        </w:rPr>
        <w:t xml:space="preserve">, </w:t>
      </w:r>
      <w:proofErr w:type="spellStart"/>
      <w:r w:rsidRPr="006D2DB5">
        <w:rPr>
          <w:b/>
          <w:sz w:val="22"/>
          <w:szCs w:val="22"/>
        </w:rPr>
        <w:t>ул</w:t>
      </w:r>
      <w:proofErr w:type="spellEnd"/>
      <w:r w:rsidRPr="006D2DB5">
        <w:rPr>
          <w:b/>
          <w:sz w:val="22"/>
          <w:szCs w:val="22"/>
        </w:rPr>
        <w:t xml:space="preserve">. </w:t>
      </w:r>
      <w:proofErr w:type="spellStart"/>
      <w:r w:rsidRPr="006D2DB5">
        <w:rPr>
          <w:b/>
          <w:sz w:val="22"/>
          <w:szCs w:val="22"/>
        </w:rPr>
        <w:t>Кулиновци</w:t>
      </w:r>
      <w:proofErr w:type="spellEnd"/>
      <w:r w:rsidRPr="006D2DB5">
        <w:rPr>
          <w:b/>
          <w:sz w:val="22"/>
          <w:szCs w:val="22"/>
        </w:rPr>
        <w:t xml:space="preserve"> </w:t>
      </w:r>
      <w:proofErr w:type="spellStart"/>
      <w:r w:rsidRPr="006D2DB5">
        <w:rPr>
          <w:b/>
          <w:sz w:val="22"/>
          <w:szCs w:val="22"/>
        </w:rPr>
        <w:t>бб</w:t>
      </w:r>
      <w:proofErr w:type="spellEnd"/>
      <w:r w:rsidRPr="006D2DB5">
        <w:rPr>
          <w:b/>
          <w:sz w:val="22"/>
          <w:szCs w:val="22"/>
        </w:rPr>
        <w:t>,</w:t>
      </w:r>
      <w:r w:rsidRPr="006D2DB5">
        <w:rPr>
          <w:bCs/>
          <w:color w:val="000000"/>
          <w:sz w:val="22"/>
          <w:szCs w:val="22"/>
        </w:rPr>
        <w:t xml:space="preserve"> </w:t>
      </w:r>
      <w:proofErr w:type="spellStart"/>
      <w:r w:rsidRPr="002831BC">
        <w:rPr>
          <w:b/>
          <w:bCs/>
          <w:color w:val="000000"/>
          <w:sz w:val="22"/>
          <w:szCs w:val="22"/>
        </w:rPr>
        <w:t>према</w:t>
      </w:r>
      <w:proofErr w:type="spellEnd"/>
      <w:r w:rsidRPr="002831BC">
        <w:rPr>
          <w:b/>
          <w:bCs/>
          <w:color w:val="000000"/>
          <w:sz w:val="22"/>
          <w:szCs w:val="22"/>
        </w:rPr>
        <w:t xml:space="preserve"> </w:t>
      </w:r>
      <w:proofErr w:type="spellStart"/>
      <w:r w:rsidRPr="002831BC">
        <w:rPr>
          <w:b/>
          <w:bCs/>
          <w:color w:val="000000"/>
          <w:sz w:val="22"/>
          <w:szCs w:val="22"/>
        </w:rPr>
        <w:t>опису</w:t>
      </w:r>
      <w:proofErr w:type="spellEnd"/>
      <w:r w:rsidRPr="002831BC">
        <w:rPr>
          <w:b/>
          <w:bCs/>
          <w:color w:val="000000"/>
          <w:sz w:val="22"/>
          <w:szCs w:val="22"/>
        </w:rPr>
        <w:t xml:space="preserve"> и </w:t>
      </w:r>
      <w:proofErr w:type="spellStart"/>
      <w:r w:rsidRPr="002831BC">
        <w:rPr>
          <w:b/>
          <w:bCs/>
          <w:color w:val="000000"/>
          <w:sz w:val="22"/>
          <w:szCs w:val="22"/>
        </w:rPr>
        <w:t>спецификацији</w:t>
      </w:r>
      <w:proofErr w:type="spellEnd"/>
      <w:r w:rsidRPr="002831BC">
        <w:rPr>
          <w:b/>
          <w:bCs/>
          <w:color w:val="000000"/>
          <w:sz w:val="22"/>
          <w:szCs w:val="22"/>
        </w:rPr>
        <w:t xml:space="preserve"> </w:t>
      </w:r>
      <w:proofErr w:type="gramStart"/>
      <w:r w:rsidRPr="002831BC">
        <w:rPr>
          <w:b/>
          <w:bCs/>
          <w:color w:val="000000"/>
          <w:sz w:val="22"/>
          <w:szCs w:val="22"/>
          <w:lang w:val="sr-Cyrl-CS"/>
        </w:rPr>
        <w:t xml:space="preserve">датој </w:t>
      </w:r>
      <w:r w:rsidRPr="002831BC">
        <w:rPr>
          <w:b/>
          <w:bCs/>
          <w:color w:val="000000"/>
          <w:sz w:val="22"/>
          <w:szCs w:val="22"/>
        </w:rPr>
        <w:t xml:space="preserve"> у</w:t>
      </w:r>
      <w:proofErr w:type="gramEnd"/>
      <w:r w:rsidRPr="002831BC">
        <w:rPr>
          <w:b/>
          <w:sz w:val="22"/>
          <w:szCs w:val="22"/>
        </w:rPr>
        <w:t xml:space="preserve"> </w:t>
      </w:r>
      <w:proofErr w:type="spellStart"/>
      <w:r w:rsidRPr="002831BC">
        <w:rPr>
          <w:b/>
          <w:sz w:val="22"/>
          <w:szCs w:val="22"/>
        </w:rPr>
        <w:t>Налазу</w:t>
      </w:r>
      <w:proofErr w:type="spellEnd"/>
      <w:r w:rsidRPr="002831BC">
        <w:rPr>
          <w:b/>
          <w:sz w:val="22"/>
          <w:szCs w:val="22"/>
        </w:rPr>
        <w:t xml:space="preserve"> и </w:t>
      </w:r>
      <w:proofErr w:type="spellStart"/>
      <w:r w:rsidRPr="002831BC">
        <w:rPr>
          <w:b/>
          <w:sz w:val="22"/>
          <w:szCs w:val="22"/>
        </w:rPr>
        <w:t>мишљењу</w:t>
      </w:r>
      <w:proofErr w:type="spellEnd"/>
      <w:r w:rsidRPr="002831BC">
        <w:rPr>
          <w:b/>
          <w:sz w:val="22"/>
          <w:szCs w:val="22"/>
        </w:rPr>
        <w:t xml:space="preserve"> </w:t>
      </w:r>
      <w:proofErr w:type="spellStart"/>
      <w:r w:rsidRPr="002831BC">
        <w:rPr>
          <w:b/>
          <w:sz w:val="22"/>
          <w:szCs w:val="22"/>
        </w:rPr>
        <w:t>сталног</w:t>
      </w:r>
      <w:proofErr w:type="spellEnd"/>
      <w:r w:rsidRPr="002831BC">
        <w:rPr>
          <w:b/>
          <w:sz w:val="22"/>
          <w:szCs w:val="22"/>
        </w:rPr>
        <w:t xml:space="preserve"> </w:t>
      </w:r>
      <w:proofErr w:type="spellStart"/>
      <w:r w:rsidRPr="002831BC">
        <w:rPr>
          <w:b/>
          <w:sz w:val="22"/>
          <w:szCs w:val="22"/>
        </w:rPr>
        <w:t>судског</w:t>
      </w:r>
      <w:proofErr w:type="spellEnd"/>
      <w:r w:rsidRPr="002831BC">
        <w:rPr>
          <w:b/>
          <w:sz w:val="22"/>
          <w:szCs w:val="22"/>
        </w:rPr>
        <w:t xml:space="preserve"> </w:t>
      </w:r>
      <w:proofErr w:type="spellStart"/>
      <w:r w:rsidRPr="002831BC">
        <w:rPr>
          <w:b/>
          <w:sz w:val="22"/>
          <w:szCs w:val="22"/>
        </w:rPr>
        <w:t>вештака</w:t>
      </w:r>
      <w:proofErr w:type="spellEnd"/>
      <w:r w:rsidRPr="002831BC">
        <w:rPr>
          <w:b/>
          <w:sz w:val="22"/>
          <w:szCs w:val="22"/>
        </w:rPr>
        <w:t xml:space="preserve"> </w:t>
      </w:r>
      <w:proofErr w:type="spellStart"/>
      <w:r w:rsidRPr="002831BC">
        <w:rPr>
          <w:b/>
          <w:sz w:val="22"/>
          <w:szCs w:val="22"/>
        </w:rPr>
        <w:t>машинске</w:t>
      </w:r>
      <w:proofErr w:type="spellEnd"/>
      <w:r w:rsidRPr="002831BC">
        <w:rPr>
          <w:b/>
          <w:sz w:val="22"/>
          <w:szCs w:val="22"/>
        </w:rPr>
        <w:t xml:space="preserve"> </w:t>
      </w:r>
      <w:proofErr w:type="spellStart"/>
      <w:r w:rsidRPr="002831BC">
        <w:rPr>
          <w:b/>
          <w:sz w:val="22"/>
          <w:szCs w:val="22"/>
        </w:rPr>
        <w:t>струке</w:t>
      </w:r>
      <w:proofErr w:type="spellEnd"/>
      <w:r w:rsidRPr="002831BC">
        <w:rPr>
          <w:b/>
          <w:sz w:val="22"/>
          <w:szCs w:val="22"/>
        </w:rPr>
        <w:t xml:space="preserve"> </w:t>
      </w:r>
      <w:proofErr w:type="spellStart"/>
      <w:r w:rsidRPr="002831BC">
        <w:rPr>
          <w:b/>
          <w:sz w:val="22"/>
          <w:szCs w:val="22"/>
        </w:rPr>
        <w:t>од</w:t>
      </w:r>
      <w:proofErr w:type="spellEnd"/>
      <w:r w:rsidRPr="002831BC">
        <w:rPr>
          <w:b/>
          <w:sz w:val="22"/>
          <w:szCs w:val="22"/>
        </w:rPr>
        <w:t xml:space="preserve"> 27.10.2019.године  и </w:t>
      </w:r>
      <w:proofErr w:type="spellStart"/>
      <w:r w:rsidRPr="002831BC">
        <w:rPr>
          <w:b/>
          <w:sz w:val="22"/>
          <w:szCs w:val="22"/>
        </w:rPr>
        <w:t>то</w:t>
      </w:r>
      <w:proofErr w:type="spellEnd"/>
      <w:r w:rsidRPr="002831BC">
        <w:rPr>
          <w:b/>
          <w:sz w:val="22"/>
          <w:szCs w:val="22"/>
        </w:rPr>
        <w:t>:</w:t>
      </w:r>
    </w:p>
    <w:p w:rsidR="006D2DB5" w:rsidRDefault="006D2DB5" w:rsidP="006D2DB5">
      <w:pPr>
        <w:snapToGrid w:val="0"/>
        <w:jc w:val="both"/>
        <w:rPr>
          <w:iCs/>
          <w:sz w:val="22"/>
          <w:szCs w:val="22"/>
          <w:lang w:val="sr-Cyrl-CS"/>
        </w:rPr>
      </w:pPr>
      <w:proofErr w:type="spellStart"/>
      <w:r w:rsidRPr="006D2DB5">
        <w:rPr>
          <w:iCs/>
          <w:sz w:val="22"/>
          <w:szCs w:val="22"/>
        </w:rPr>
        <w:t>Виљушкар-дизел</w:t>
      </w:r>
      <w:proofErr w:type="spellEnd"/>
      <w:r w:rsidRPr="006D2DB5">
        <w:rPr>
          <w:iCs/>
          <w:sz w:val="22"/>
          <w:szCs w:val="22"/>
        </w:rPr>
        <w:t xml:space="preserve"> 2 </w:t>
      </w:r>
      <w:proofErr w:type="spellStart"/>
      <w:r w:rsidRPr="006D2DB5">
        <w:rPr>
          <w:iCs/>
          <w:sz w:val="22"/>
          <w:szCs w:val="22"/>
        </w:rPr>
        <w:t>тоне</w:t>
      </w:r>
      <w:proofErr w:type="spellEnd"/>
      <w:r w:rsidRPr="006D2DB5">
        <w:rPr>
          <w:iCs/>
          <w:sz w:val="22"/>
          <w:szCs w:val="22"/>
        </w:rPr>
        <w:t xml:space="preserve">, </w:t>
      </w:r>
      <w:proofErr w:type="spellStart"/>
      <w:r w:rsidRPr="006D2DB5">
        <w:rPr>
          <w:iCs/>
          <w:sz w:val="22"/>
          <w:szCs w:val="22"/>
        </w:rPr>
        <w:t>трачна</w:t>
      </w:r>
      <w:proofErr w:type="spellEnd"/>
      <w:r w:rsidRPr="006D2DB5">
        <w:rPr>
          <w:iCs/>
          <w:sz w:val="22"/>
          <w:szCs w:val="22"/>
        </w:rPr>
        <w:t xml:space="preserve"> </w:t>
      </w:r>
      <w:proofErr w:type="spellStart"/>
      <w:r w:rsidRPr="006D2DB5">
        <w:rPr>
          <w:iCs/>
          <w:sz w:val="22"/>
          <w:szCs w:val="22"/>
        </w:rPr>
        <w:t>тестера</w:t>
      </w:r>
      <w:proofErr w:type="spellEnd"/>
      <w:r w:rsidRPr="006D2DB5">
        <w:rPr>
          <w:iCs/>
          <w:sz w:val="22"/>
          <w:szCs w:val="22"/>
        </w:rPr>
        <w:t xml:space="preserve"> –</w:t>
      </w:r>
      <w:proofErr w:type="spellStart"/>
      <w:r w:rsidRPr="006D2DB5">
        <w:rPr>
          <w:iCs/>
          <w:sz w:val="22"/>
          <w:szCs w:val="22"/>
        </w:rPr>
        <w:t>кладара</w:t>
      </w:r>
      <w:proofErr w:type="spellEnd"/>
      <w:r w:rsidRPr="006D2DB5">
        <w:rPr>
          <w:iCs/>
          <w:sz w:val="22"/>
          <w:szCs w:val="22"/>
        </w:rPr>
        <w:t xml:space="preserve">, </w:t>
      </w:r>
      <w:proofErr w:type="spellStart"/>
      <w:r w:rsidRPr="006D2DB5">
        <w:rPr>
          <w:iCs/>
          <w:sz w:val="22"/>
          <w:szCs w:val="22"/>
        </w:rPr>
        <w:t>апарати</w:t>
      </w:r>
      <w:proofErr w:type="spellEnd"/>
      <w:r w:rsidRPr="006D2DB5">
        <w:rPr>
          <w:iCs/>
          <w:sz w:val="22"/>
          <w:szCs w:val="22"/>
        </w:rPr>
        <w:t xml:space="preserve"> </w:t>
      </w:r>
      <w:proofErr w:type="spellStart"/>
      <w:r w:rsidRPr="006D2DB5">
        <w:rPr>
          <w:iCs/>
          <w:sz w:val="22"/>
          <w:szCs w:val="22"/>
        </w:rPr>
        <w:t>за</w:t>
      </w:r>
      <w:proofErr w:type="spellEnd"/>
      <w:r w:rsidRPr="006D2DB5">
        <w:rPr>
          <w:iCs/>
          <w:sz w:val="22"/>
          <w:szCs w:val="22"/>
        </w:rPr>
        <w:t xml:space="preserve"> </w:t>
      </w:r>
      <w:proofErr w:type="spellStart"/>
      <w:r w:rsidRPr="006D2DB5">
        <w:rPr>
          <w:iCs/>
          <w:sz w:val="22"/>
          <w:szCs w:val="22"/>
        </w:rPr>
        <w:t>варење</w:t>
      </w:r>
      <w:proofErr w:type="spellEnd"/>
      <w:r w:rsidRPr="006D2DB5">
        <w:rPr>
          <w:iCs/>
          <w:sz w:val="22"/>
          <w:szCs w:val="22"/>
        </w:rPr>
        <w:t>,</w:t>
      </w:r>
      <w:r w:rsidRPr="006D2DB5">
        <w:rPr>
          <w:iCs/>
          <w:sz w:val="22"/>
          <w:szCs w:val="22"/>
          <w:lang w:val="sr-Latn-CS"/>
        </w:rPr>
        <w:t xml:space="preserve"> </w:t>
      </w:r>
      <w:proofErr w:type="spellStart"/>
      <w:r w:rsidRPr="006D2DB5">
        <w:rPr>
          <w:iCs/>
          <w:sz w:val="22"/>
          <w:szCs w:val="22"/>
        </w:rPr>
        <w:t>маска</w:t>
      </w:r>
      <w:proofErr w:type="spellEnd"/>
      <w:r w:rsidRPr="006D2DB5">
        <w:rPr>
          <w:iCs/>
          <w:sz w:val="22"/>
          <w:szCs w:val="22"/>
        </w:rPr>
        <w:t xml:space="preserve"> </w:t>
      </w:r>
      <w:proofErr w:type="spellStart"/>
      <w:r w:rsidRPr="006D2DB5">
        <w:rPr>
          <w:iCs/>
          <w:sz w:val="22"/>
          <w:szCs w:val="22"/>
        </w:rPr>
        <w:t>за</w:t>
      </w:r>
      <w:proofErr w:type="spellEnd"/>
      <w:r w:rsidRPr="006D2DB5">
        <w:rPr>
          <w:iCs/>
          <w:sz w:val="22"/>
          <w:szCs w:val="22"/>
        </w:rPr>
        <w:t xml:space="preserve"> </w:t>
      </w:r>
      <w:proofErr w:type="spellStart"/>
      <w:r w:rsidRPr="006D2DB5">
        <w:rPr>
          <w:iCs/>
          <w:sz w:val="22"/>
          <w:szCs w:val="22"/>
        </w:rPr>
        <w:t>варење</w:t>
      </w:r>
      <w:proofErr w:type="spellEnd"/>
      <w:r w:rsidRPr="006D2DB5">
        <w:rPr>
          <w:iCs/>
          <w:sz w:val="22"/>
          <w:szCs w:val="22"/>
        </w:rPr>
        <w:t xml:space="preserve">,  </w:t>
      </w:r>
      <w:proofErr w:type="spellStart"/>
      <w:r w:rsidRPr="006D2DB5">
        <w:rPr>
          <w:iCs/>
          <w:sz w:val="22"/>
          <w:szCs w:val="22"/>
        </w:rPr>
        <w:t>компресори</w:t>
      </w:r>
      <w:proofErr w:type="spellEnd"/>
      <w:r w:rsidRPr="006D2DB5">
        <w:rPr>
          <w:iCs/>
          <w:sz w:val="22"/>
          <w:szCs w:val="22"/>
        </w:rPr>
        <w:t xml:space="preserve">, </w:t>
      </w:r>
      <w:proofErr w:type="spellStart"/>
      <w:r w:rsidRPr="006D2DB5">
        <w:rPr>
          <w:iCs/>
          <w:sz w:val="22"/>
          <w:szCs w:val="22"/>
        </w:rPr>
        <w:t>алат</w:t>
      </w:r>
      <w:proofErr w:type="spellEnd"/>
      <w:r w:rsidRPr="006D2DB5">
        <w:rPr>
          <w:iCs/>
          <w:sz w:val="22"/>
          <w:szCs w:val="22"/>
        </w:rPr>
        <w:t xml:space="preserve"> </w:t>
      </w:r>
      <w:proofErr w:type="spellStart"/>
      <w:r w:rsidRPr="006D2DB5">
        <w:rPr>
          <w:iCs/>
          <w:sz w:val="22"/>
          <w:szCs w:val="22"/>
        </w:rPr>
        <w:t>за</w:t>
      </w:r>
      <w:proofErr w:type="spellEnd"/>
      <w:r w:rsidRPr="006D2DB5">
        <w:rPr>
          <w:iCs/>
          <w:sz w:val="22"/>
          <w:szCs w:val="22"/>
        </w:rPr>
        <w:t xml:space="preserve"> </w:t>
      </w:r>
      <w:proofErr w:type="spellStart"/>
      <w:r w:rsidRPr="006D2DB5">
        <w:rPr>
          <w:iCs/>
          <w:sz w:val="22"/>
          <w:szCs w:val="22"/>
        </w:rPr>
        <w:t>израду</w:t>
      </w:r>
      <w:proofErr w:type="spellEnd"/>
      <w:r w:rsidRPr="006D2DB5">
        <w:rPr>
          <w:iCs/>
          <w:sz w:val="22"/>
          <w:szCs w:val="22"/>
        </w:rPr>
        <w:t xml:space="preserve"> </w:t>
      </w:r>
      <w:proofErr w:type="spellStart"/>
      <w:r w:rsidRPr="006D2DB5">
        <w:rPr>
          <w:iCs/>
          <w:sz w:val="22"/>
          <w:szCs w:val="22"/>
        </w:rPr>
        <w:t>бетонских</w:t>
      </w:r>
      <w:proofErr w:type="spellEnd"/>
      <w:r w:rsidRPr="006D2DB5">
        <w:rPr>
          <w:iCs/>
          <w:sz w:val="22"/>
          <w:szCs w:val="22"/>
        </w:rPr>
        <w:t xml:space="preserve"> </w:t>
      </w:r>
      <w:proofErr w:type="spellStart"/>
      <w:r w:rsidRPr="006D2DB5">
        <w:rPr>
          <w:iCs/>
          <w:sz w:val="22"/>
          <w:szCs w:val="22"/>
        </w:rPr>
        <w:t>ивичњака</w:t>
      </w:r>
      <w:proofErr w:type="spellEnd"/>
      <w:r w:rsidRPr="006D2DB5">
        <w:rPr>
          <w:iCs/>
          <w:sz w:val="22"/>
          <w:szCs w:val="22"/>
        </w:rPr>
        <w:t xml:space="preserve">, </w:t>
      </w:r>
      <w:proofErr w:type="spellStart"/>
      <w:r w:rsidRPr="006D2DB5">
        <w:rPr>
          <w:iCs/>
          <w:sz w:val="22"/>
          <w:szCs w:val="22"/>
        </w:rPr>
        <w:t>точкови</w:t>
      </w:r>
      <w:proofErr w:type="spellEnd"/>
      <w:r w:rsidRPr="006D2DB5">
        <w:rPr>
          <w:iCs/>
          <w:sz w:val="22"/>
          <w:szCs w:val="22"/>
        </w:rPr>
        <w:t xml:space="preserve"> </w:t>
      </w:r>
      <w:proofErr w:type="spellStart"/>
      <w:r w:rsidRPr="006D2DB5">
        <w:rPr>
          <w:iCs/>
          <w:sz w:val="22"/>
          <w:szCs w:val="22"/>
        </w:rPr>
        <w:t>за</w:t>
      </w:r>
      <w:proofErr w:type="spellEnd"/>
      <w:r w:rsidRPr="006D2DB5">
        <w:rPr>
          <w:iCs/>
          <w:sz w:val="22"/>
          <w:szCs w:val="22"/>
        </w:rPr>
        <w:t xml:space="preserve"> </w:t>
      </w:r>
      <w:proofErr w:type="spellStart"/>
      <w:r w:rsidRPr="006D2DB5">
        <w:rPr>
          <w:iCs/>
          <w:sz w:val="22"/>
          <w:szCs w:val="22"/>
        </w:rPr>
        <w:t>палетне</w:t>
      </w:r>
      <w:proofErr w:type="spellEnd"/>
      <w:r w:rsidRPr="006D2DB5">
        <w:rPr>
          <w:iCs/>
          <w:sz w:val="22"/>
          <w:szCs w:val="22"/>
        </w:rPr>
        <w:t xml:space="preserve"> </w:t>
      </w:r>
      <w:proofErr w:type="spellStart"/>
      <w:r w:rsidRPr="006D2DB5">
        <w:rPr>
          <w:iCs/>
          <w:sz w:val="22"/>
          <w:szCs w:val="22"/>
        </w:rPr>
        <w:t>вагоне</w:t>
      </w:r>
      <w:proofErr w:type="spellEnd"/>
      <w:r w:rsidRPr="006D2DB5">
        <w:rPr>
          <w:iCs/>
          <w:sz w:val="22"/>
          <w:szCs w:val="22"/>
        </w:rPr>
        <w:t xml:space="preserve">, </w:t>
      </w:r>
      <w:proofErr w:type="spellStart"/>
      <w:r w:rsidRPr="006D2DB5">
        <w:rPr>
          <w:iCs/>
          <w:sz w:val="22"/>
          <w:szCs w:val="22"/>
        </w:rPr>
        <w:t>полице</w:t>
      </w:r>
      <w:proofErr w:type="spellEnd"/>
      <w:r w:rsidRPr="006D2DB5">
        <w:rPr>
          <w:iCs/>
          <w:sz w:val="22"/>
          <w:szCs w:val="22"/>
        </w:rPr>
        <w:t xml:space="preserve"> </w:t>
      </w:r>
      <w:proofErr w:type="spellStart"/>
      <w:r w:rsidRPr="006D2DB5">
        <w:rPr>
          <w:iCs/>
          <w:sz w:val="22"/>
          <w:szCs w:val="22"/>
        </w:rPr>
        <w:t>за</w:t>
      </w:r>
      <w:proofErr w:type="spellEnd"/>
      <w:r w:rsidRPr="006D2DB5">
        <w:rPr>
          <w:iCs/>
          <w:sz w:val="22"/>
          <w:szCs w:val="22"/>
        </w:rPr>
        <w:t xml:space="preserve"> </w:t>
      </w:r>
      <w:proofErr w:type="spellStart"/>
      <w:r w:rsidRPr="006D2DB5">
        <w:rPr>
          <w:iCs/>
          <w:sz w:val="22"/>
          <w:szCs w:val="22"/>
        </w:rPr>
        <w:t>робу</w:t>
      </w:r>
      <w:proofErr w:type="spellEnd"/>
      <w:r w:rsidRPr="006D2DB5">
        <w:rPr>
          <w:iCs/>
          <w:sz w:val="22"/>
          <w:szCs w:val="22"/>
        </w:rPr>
        <w:t xml:space="preserve">, </w:t>
      </w:r>
      <w:proofErr w:type="spellStart"/>
      <w:r w:rsidRPr="006D2DB5">
        <w:rPr>
          <w:iCs/>
          <w:sz w:val="22"/>
          <w:szCs w:val="22"/>
        </w:rPr>
        <w:t>видео</w:t>
      </w:r>
      <w:proofErr w:type="spellEnd"/>
      <w:r w:rsidRPr="006D2DB5">
        <w:rPr>
          <w:iCs/>
          <w:sz w:val="22"/>
          <w:szCs w:val="22"/>
        </w:rPr>
        <w:t xml:space="preserve"> </w:t>
      </w:r>
      <w:proofErr w:type="spellStart"/>
      <w:r w:rsidRPr="006D2DB5">
        <w:rPr>
          <w:iCs/>
          <w:sz w:val="22"/>
          <w:szCs w:val="22"/>
        </w:rPr>
        <w:t>надзор</w:t>
      </w:r>
      <w:proofErr w:type="spellEnd"/>
      <w:r w:rsidRPr="006D2DB5">
        <w:rPr>
          <w:iCs/>
          <w:sz w:val="22"/>
          <w:szCs w:val="22"/>
        </w:rPr>
        <w:t xml:space="preserve">, </w:t>
      </w:r>
      <w:proofErr w:type="spellStart"/>
      <w:r w:rsidRPr="006D2DB5">
        <w:rPr>
          <w:iCs/>
          <w:sz w:val="22"/>
          <w:szCs w:val="22"/>
        </w:rPr>
        <w:t>канцеларијски</w:t>
      </w:r>
      <w:proofErr w:type="spellEnd"/>
      <w:r w:rsidRPr="006D2DB5">
        <w:rPr>
          <w:iCs/>
          <w:sz w:val="22"/>
          <w:szCs w:val="22"/>
        </w:rPr>
        <w:t xml:space="preserve"> </w:t>
      </w:r>
      <w:proofErr w:type="spellStart"/>
      <w:r w:rsidRPr="006D2DB5">
        <w:rPr>
          <w:iCs/>
          <w:sz w:val="22"/>
          <w:szCs w:val="22"/>
        </w:rPr>
        <w:t>инвентар</w:t>
      </w:r>
      <w:proofErr w:type="spellEnd"/>
      <w:r w:rsidRPr="006D2DB5">
        <w:rPr>
          <w:iCs/>
          <w:sz w:val="22"/>
          <w:szCs w:val="22"/>
        </w:rPr>
        <w:t xml:space="preserve"> ( </w:t>
      </w:r>
      <w:proofErr w:type="spellStart"/>
      <w:r w:rsidRPr="006D2DB5">
        <w:rPr>
          <w:iCs/>
          <w:sz w:val="22"/>
          <w:szCs w:val="22"/>
        </w:rPr>
        <w:t>столови</w:t>
      </w:r>
      <w:proofErr w:type="spellEnd"/>
      <w:r w:rsidRPr="006D2DB5">
        <w:rPr>
          <w:iCs/>
          <w:sz w:val="22"/>
          <w:szCs w:val="22"/>
        </w:rPr>
        <w:t xml:space="preserve">, </w:t>
      </w:r>
      <w:proofErr w:type="spellStart"/>
      <w:r w:rsidRPr="006D2DB5">
        <w:rPr>
          <w:iCs/>
          <w:sz w:val="22"/>
          <w:szCs w:val="22"/>
        </w:rPr>
        <w:t>столице</w:t>
      </w:r>
      <w:proofErr w:type="spellEnd"/>
      <w:r w:rsidRPr="006D2DB5">
        <w:rPr>
          <w:iCs/>
          <w:sz w:val="22"/>
          <w:szCs w:val="22"/>
        </w:rPr>
        <w:t xml:space="preserve">, </w:t>
      </w:r>
      <w:proofErr w:type="spellStart"/>
      <w:r w:rsidRPr="006D2DB5">
        <w:rPr>
          <w:iCs/>
          <w:sz w:val="22"/>
          <w:szCs w:val="22"/>
        </w:rPr>
        <w:t>телефон</w:t>
      </w:r>
      <w:proofErr w:type="spellEnd"/>
      <w:r w:rsidRPr="006D2DB5">
        <w:rPr>
          <w:iCs/>
          <w:sz w:val="22"/>
          <w:szCs w:val="22"/>
        </w:rPr>
        <w:t xml:space="preserve">, </w:t>
      </w:r>
      <w:proofErr w:type="spellStart"/>
      <w:r w:rsidRPr="006D2DB5">
        <w:rPr>
          <w:iCs/>
          <w:sz w:val="22"/>
          <w:szCs w:val="22"/>
        </w:rPr>
        <w:t>полице</w:t>
      </w:r>
      <w:proofErr w:type="spellEnd"/>
      <w:r w:rsidRPr="006D2DB5">
        <w:rPr>
          <w:iCs/>
          <w:sz w:val="22"/>
          <w:szCs w:val="22"/>
        </w:rPr>
        <w:t>)</w:t>
      </w:r>
      <w:r>
        <w:rPr>
          <w:iCs/>
          <w:sz w:val="22"/>
          <w:szCs w:val="22"/>
        </w:rPr>
        <w:t xml:space="preserve">. </w:t>
      </w:r>
      <w:proofErr w:type="spellStart"/>
      <w:r w:rsidRPr="006D2DB5">
        <w:rPr>
          <w:iCs/>
          <w:sz w:val="22"/>
          <w:szCs w:val="22"/>
        </w:rPr>
        <w:t>Бетонски</w:t>
      </w:r>
      <w:proofErr w:type="spellEnd"/>
      <w:r w:rsidRPr="006D2DB5">
        <w:rPr>
          <w:iCs/>
          <w:sz w:val="22"/>
          <w:szCs w:val="22"/>
        </w:rPr>
        <w:t xml:space="preserve"> </w:t>
      </w:r>
      <w:proofErr w:type="spellStart"/>
      <w:r w:rsidRPr="006D2DB5">
        <w:rPr>
          <w:iCs/>
          <w:sz w:val="22"/>
          <w:szCs w:val="22"/>
        </w:rPr>
        <w:t>блокови</w:t>
      </w:r>
      <w:proofErr w:type="spellEnd"/>
      <w:r w:rsidRPr="006D2DB5">
        <w:rPr>
          <w:iCs/>
          <w:sz w:val="22"/>
          <w:szCs w:val="22"/>
        </w:rPr>
        <w:t xml:space="preserve">, </w:t>
      </w:r>
      <w:proofErr w:type="spellStart"/>
      <w:r w:rsidRPr="006D2DB5">
        <w:rPr>
          <w:iCs/>
          <w:sz w:val="22"/>
          <w:szCs w:val="22"/>
        </w:rPr>
        <w:t>боја</w:t>
      </w:r>
      <w:proofErr w:type="spellEnd"/>
      <w:r w:rsidRPr="006D2DB5">
        <w:rPr>
          <w:iCs/>
          <w:sz w:val="22"/>
          <w:szCs w:val="22"/>
        </w:rPr>
        <w:t xml:space="preserve"> у </w:t>
      </w:r>
      <w:proofErr w:type="spellStart"/>
      <w:r w:rsidRPr="006D2DB5">
        <w:rPr>
          <w:iCs/>
          <w:sz w:val="22"/>
          <w:szCs w:val="22"/>
        </w:rPr>
        <w:t>праху</w:t>
      </w:r>
      <w:proofErr w:type="spellEnd"/>
      <w:r w:rsidRPr="006D2DB5">
        <w:rPr>
          <w:iCs/>
          <w:sz w:val="22"/>
          <w:szCs w:val="22"/>
        </w:rPr>
        <w:t xml:space="preserve"> </w:t>
      </w:r>
      <w:proofErr w:type="spellStart"/>
      <w:r w:rsidRPr="006D2DB5">
        <w:rPr>
          <w:iCs/>
          <w:sz w:val="22"/>
          <w:szCs w:val="22"/>
        </w:rPr>
        <w:t>за</w:t>
      </w:r>
      <w:proofErr w:type="spellEnd"/>
      <w:r w:rsidRPr="006D2DB5">
        <w:rPr>
          <w:iCs/>
          <w:sz w:val="22"/>
          <w:szCs w:val="22"/>
        </w:rPr>
        <w:t xml:space="preserve"> </w:t>
      </w:r>
      <w:proofErr w:type="spellStart"/>
      <w:r w:rsidRPr="006D2DB5">
        <w:rPr>
          <w:iCs/>
          <w:sz w:val="22"/>
          <w:szCs w:val="22"/>
        </w:rPr>
        <w:t>електро-статичко</w:t>
      </w:r>
      <w:proofErr w:type="spellEnd"/>
      <w:r w:rsidRPr="006D2DB5">
        <w:rPr>
          <w:iCs/>
          <w:sz w:val="22"/>
          <w:szCs w:val="22"/>
        </w:rPr>
        <w:t xml:space="preserve"> </w:t>
      </w:r>
      <w:proofErr w:type="spellStart"/>
      <w:r w:rsidRPr="006D2DB5">
        <w:rPr>
          <w:iCs/>
          <w:sz w:val="22"/>
          <w:szCs w:val="22"/>
        </w:rPr>
        <w:t>бојење</w:t>
      </w:r>
      <w:proofErr w:type="spellEnd"/>
      <w:r w:rsidRPr="006D2DB5">
        <w:rPr>
          <w:iCs/>
          <w:sz w:val="22"/>
          <w:szCs w:val="22"/>
        </w:rPr>
        <w:t xml:space="preserve">, </w:t>
      </w:r>
      <w:proofErr w:type="spellStart"/>
      <w:r w:rsidRPr="006D2DB5">
        <w:rPr>
          <w:iCs/>
          <w:sz w:val="22"/>
          <w:szCs w:val="22"/>
        </w:rPr>
        <w:t>елипса-шавн</w:t>
      </w:r>
      <w:proofErr w:type="spellEnd"/>
      <w:r w:rsidRPr="006D2DB5">
        <w:rPr>
          <w:iCs/>
          <w:sz w:val="22"/>
          <w:szCs w:val="22"/>
          <w:lang w:val="sr-Latn-CS"/>
        </w:rPr>
        <w:t>e</w:t>
      </w:r>
      <w:r w:rsidRPr="006D2DB5">
        <w:rPr>
          <w:iCs/>
          <w:sz w:val="22"/>
          <w:szCs w:val="22"/>
        </w:rPr>
        <w:t xml:space="preserve"> </w:t>
      </w:r>
      <w:proofErr w:type="spellStart"/>
      <w:r w:rsidRPr="006D2DB5">
        <w:rPr>
          <w:iCs/>
          <w:sz w:val="22"/>
          <w:szCs w:val="22"/>
        </w:rPr>
        <w:t>цев</w:t>
      </w:r>
      <w:proofErr w:type="spellEnd"/>
      <w:r>
        <w:rPr>
          <w:iCs/>
          <w:sz w:val="22"/>
          <w:szCs w:val="22"/>
          <w:lang w:val="sr-Cyrl-CS"/>
        </w:rPr>
        <w:t>и</w:t>
      </w:r>
      <w:r w:rsidRPr="006D2DB5">
        <w:rPr>
          <w:iCs/>
          <w:sz w:val="22"/>
          <w:szCs w:val="22"/>
        </w:rPr>
        <w:t xml:space="preserve"> 30х15 </w:t>
      </w:r>
      <w:r w:rsidRPr="006D2DB5">
        <w:rPr>
          <w:iCs/>
          <w:sz w:val="22"/>
          <w:szCs w:val="22"/>
          <w:lang w:val="sr-Latn-CS"/>
        </w:rPr>
        <w:t>L</w:t>
      </w:r>
      <w:r w:rsidRPr="006D2DB5">
        <w:rPr>
          <w:iCs/>
          <w:sz w:val="22"/>
          <w:szCs w:val="22"/>
        </w:rPr>
        <w:t xml:space="preserve">=1500 </w:t>
      </w:r>
      <w:proofErr w:type="spellStart"/>
      <w:r w:rsidRPr="006D2DB5">
        <w:rPr>
          <w:iCs/>
          <w:sz w:val="22"/>
          <w:szCs w:val="22"/>
        </w:rPr>
        <w:t>цм</w:t>
      </w:r>
      <w:proofErr w:type="spellEnd"/>
      <w:r w:rsidRPr="006D2DB5">
        <w:rPr>
          <w:iCs/>
          <w:sz w:val="22"/>
          <w:szCs w:val="22"/>
        </w:rPr>
        <w:t xml:space="preserve">, </w:t>
      </w:r>
      <w:proofErr w:type="spellStart"/>
      <w:r w:rsidRPr="006D2DB5">
        <w:rPr>
          <w:iCs/>
          <w:sz w:val="22"/>
          <w:szCs w:val="22"/>
        </w:rPr>
        <w:t>цеви</w:t>
      </w:r>
      <w:proofErr w:type="spellEnd"/>
      <w:r w:rsidRPr="006D2DB5">
        <w:rPr>
          <w:iCs/>
          <w:sz w:val="22"/>
          <w:szCs w:val="22"/>
        </w:rPr>
        <w:t xml:space="preserve"> </w:t>
      </w:r>
      <w:proofErr w:type="spellStart"/>
      <w:r w:rsidRPr="006D2DB5">
        <w:rPr>
          <w:iCs/>
          <w:sz w:val="22"/>
          <w:szCs w:val="22"/>
        </w:rPr>
        <w:t>профилне</w:t>
      </w:r>
      <w:proofErr w:type="spellEnd"/>
      <w:r w:rsidRPr="006D2DB5">
        <w:rPr>
          <w:iCs/>
          <w:sz w:val="22"/>
          <w:szCs w:val="22"/>
        </w:rPr>
        <w:t xml:space="preserve"> Ф, </w:t>
      </w:r>
      <w:proofErr w:type="spellStart"/>
      <w:r w:rsidRPr="006D2DB5">
        <w:rPr>
          <w:iCs/>
          <w:sz w:val="22"/>
          <w:szCs w:val="22"/>
        </w:rPr>
        <w:t>цеви</w:t>
      </w:r>
      <w:proofErr w:type="spellEnd"/>
      <w:r w:rsidRPr="006D2DB5">
        <w:rPr>
          <w:iCs/>
          <w:sz w:val="22"/>
          <w:szCs w:val="22"/>
        </w:rPr>
        <w:t xml:space="preserve"> </w:t>
      </w:r>
      <w:proofErr w:type="spellStart"/>
      <w:r w:rsidRPr="006D2DB5">
        <w:rPr>
          <w:iCs/>
          <w:sz w:val="22"/>
          <w:szCs w:val="22"/>
        </w:rPr>
        <w:t>квадратне</w:t>
      </w:r>
      <w:proofErr w:type="spellEnd"/>
      <w:r w:rsidRPr="006D2DB5">
        <w:rPr>
          <w:iCs/>
          <w:sz w:val="22"/>
          <w:szCs w:val="22"/>
        </w:rPr>
        <w:t xml:space="preserve"> и </w:t>
      </w:r>
      <w:proofErr w:type="spellStart"/>
      <w:r w:rsidRPr="006D2DB5">
        <w:rPr>
          <w:iCs/>
          <w:sz w:val="22"/>
          <w:szCs w:val="22"/>
        </w:rPr>
        <w:t>правоугаоне</w:t>
      </w:r>
      <w:proofErr w:type="spellEnd"/>
      <w:r w:rsidRPr="006D2DB5">
        <w:rPr>
          <w:iCs/>
          <w:sz w:val="22"/>
          <w:szCs w:val="22"/>
        </w:rPr>
        <w:t xml:space="preserve">, </w:t>
      </w:r>
      <w:proofErr w:type="spellStart"/>
      <w:r w:rsidRPr="006D2DB5">
        <w:rPr>
          <w:iCs/>
          <w:sz w:val="22"/>
          <w:szCs w:val="22"/>
        </w:rPr>
        <w:t>прохромске</w:t>
      </w:r>
      <w:proofErr w:type="spellEnd"/>
      <w:r w:rsidRPr="006D2DB5">
        <w:rPr>
          <w:iCs/>
          <w:sz w:val="22"/>
          <w:szCs w:val="22"/>
        </w:rPr>
        <w:t xml:space="preserve"> </w:t>
      </w:r>
      <w:proofErr w:type="spellStart"/>
      <w:r w:rsidRPr="006D2DB5">
        <w:rPr>
          <w:iCs/>
          <w:sz w:val="22"/>
          <w:szCs w:val="22"/>
        </w:rPr>
        <w:t>шевне</w:t>
      </w:r>
      <w:proofErr w:type="spellEnd"/>
      <w:r w:rsidRPr="006D2DB5">
        <w:rPr>
          <w:iCs/>
          <w:sz w:val="22"/>
          <w:szCs w:val="22"/>
        </w:rPr>
        <w:t xml:space="preserve"> </w:t>
      </w:r>
      <w:proofErr w:type="spellStart"/>
      <w:r w:rsidRPr="006D2DB5">
        <w:rPr>
          <w:iCs/>
          <w:sz w:val="22"/>
          <w:szCs w:val="22"/>
        </w:rPr>
        <w:t>цеви</w:t>
      </w:r>
      <w:proofErr w:type="spellEnd"/>
      <w:r w:rsidRPr="006D2DB5">
        <w:rPr>
          <w:iCs/>
          <w:sz w:val="22"/>
          <w:szCs w:val="22"/>
        </w:rPr>
        <w:t xml:space="preserve">, </w:t>
      </w:r>
      <w:proofErr w:type="spellStart"/>
      <w:r w:rsidRPr="006D2DB5">
        <w:rPr>
          <w:iCs/>
          <w:sz w:val="22"/>
          <w:szCs w:val="22"/>
        </w:rPr>
        <w:t>профили</w:t>
      </w:r>
      <w:proofErr w:type="spellEnd"/>
      <w:r w:rsidRPr="006D2DB5">
        <w:rPr>
          <w:iCs/>
          <w:sz w:val="22"/>
          <w:szCs w:val="22"/>
        </w:rPr>
        <w:t xml:space="preserve"> </w:t>
      </w:r>
      <w:r w:rsidRPr="006D2DB5">
        <w:rPr>
          <w:iCs/>
          <w:sz w:val="22"/>
          <w:szCs w:val="22"/>
          <w:lang w:val="sr-Latn-CS"/>
        </w:rPr>
        <w:t xml:space="preserve">L </w:t>
      </w:r>
      <w:r w:rsidRPr="006D2DB5">
        <w:rPr>
          <w:iCs/>
          <w:sz w:val="22"/>
          <w:szCs w:val="22"/>
        </w:rPr>
        <w:t xml:space="preserve">и </w:t>
      </w:r>
      <w:r w:rsidRPr="006D2DB5">
        <w:rPr>
          <w:iCs/>
          <w:sz w:val="22"/>
          <w:szCs w:val="22"/>
          <w:lang w:val="sr-Latn-CS"/>
        </w:rPr>
        <w:t>UNP</w:t>
      </w:r>
      <w:r w:rsidRPr="006D2DB5">
        <w:rPr>
          <w:iCs/>
          <w:sz w:val="22"/>
          <w:szCs w:val="22"/>
        </w:rPr>
        <w:t xml:space="preserve">, </w:t>
      </w:r>
      <w:proofErr w:type="spellStart"/>
      <w:r w:rsidRPr="006D2DB5">
        <w:rPr>
          <w:iCs/>
          <w:sz w:val="22"/>
          <w:szCs w:val="22"/>
        </w:rPr>
        <w:t>лим</w:t>
      </w:r>
      <w:proofErr w:type="spellEnd"/>
      <w:r w:rsidRPr="006D2DB5">
        <w:rPr>
          <w:iCs/>
          <w:sz w:val="22"/>
          <w:szCs w:val="22"/>
        </w:rPr>
        <w:t xml:space="preserve"> </w:t>
      </w:r>
      <w:proofErr w:type="spellStart"/>
      <w:r w:rsidRPr="006D2DB5">
        <w:rPr>
          <w:iCs/>
          <w:sz w:val="22"/>
          <w:szCs w:val="22"/>
        </w:rPr>
        <w:t>топло</w:t>
      </w:r>
      <w:proofErr w:type="spellEnd"/>
      <w:r w:rsidRPr="006D2DB5">
        <w:rPr>
          <w:iCs/>
          <w:sz w:val="22"/>
          <w:szCs w:val="22"/>
        </w:rPr>
        <w:t xml:space="preserve"> </w:t>
      </w:r>
      <w:proofErr w:type="spellStart"/>
      <w:r w:rsidRPr="006D2DB5">
        <w:rPr>
          <w:iCs/>
          <w:sz w:val="22"/>
          <w:szCs w:val="22"/>
        </w:rPr>
        <w:t>ваљани</w:t>
      </w:r>
      <w:proofErr w:type="spellEnd"/>
      <w:r w:rsidRPr="006D2DB5">
        <w:rPr>
          <w:iCs/>
          <w:sz w:val="22"/>
          <w:szCs w:val="22"/>
        </w:rPr>
        <w:t>/</w:t>
      </w:r>
      <w:proofErr w:type="spellStart"/>
      <w:r w:rsidRPr="006D2DB5">
        <w:rPr>
          <w:iCs/>
          <w:sz w:val="22"/>
          <w:szCs w:val="22"/>
        </w:rPr>
        <w:t>хладно</w:t>
      </w:r>
      <w:proofErr w:type="spellEnd"/>
      <w:r w:rsidRPr="006D2DB5">
        <w:rPr>
          <w:iCs/>
          <w:sz w:val="22"/>
          <w:szCs w:val="22"/>
        </w:rPr>
        <w:t xml:space="preserve"> </w:t>
      </w:r>
      <w:proofErr w:type="spellStart"/>
      <w:r w:rsidRPr="006D2DB5">
        <w:rPr>
          <w:iCs/>
          <w:sz w:val="22"/>
          <w:szCs w:val="22"/>
        </w:rPr>
        <w:t>ваљани</w:t>
      </w:r>
      <w:proofErr w:type="spellEnd"/>
      <w:r w:rsidRPr="006D2DB5">
        <w:rPr>
          <w:iCs/>
          <w:sz w:val="22"/>
          <w:szCs w:val="22"/>
        </w:rPr>
        <w:t>.</w:t>
      </w:r>
    </w:p>
    <w:p w:rsidR="006D2DB5" w:rsidRDefault="006D2DB5" w:rsidP="006D2DB5">
      <w:pPr>
        <w:snapToGrid w:val="0"/>
        <w:jc w:val="both"/>
        <w:rPr>
          <w:iCs/>
          <w:sz w:val="22"/>
          <w:szCs w:val="22"/>
          <w:lang w:val="sr-Cyrl-CS"/>
        </w:rPr>
      </w:pPr>
    </w:p>
    <w:p w:rsidR="006D2DB5" w:rsidRPr="00486CA7" w:rsidRDefault="006D2DB5" w:rsidP="006D2DB5">
      <w:pPr>
        <w:snapToGrid w:val="0"/>
        <w:jc w:val="both"/>
        <w:rPr>
          <w:iCs/>
          <w:sz w:val="22"/>
          <w:szCs w:val="22"/>
          <w:lang w:val="sr-Cyrl-CS"/>
        </w:rPr>
      </w:pPr>
      <w:r w:rsidRPr="006D2DB5">
        <w:rPr>
          <w:b/>
          <w:sz w:val="22"/>
          <w:szCs w:val="22"/>
        </w:rPr>
        <w:t xml:space="preserve">ПОЧЕТНА ЦЕНА: 471.365,00 </w:t>
      </w:r>
      <w:proofErr w:type="spellStart"/>
      <w:r w:rsidRPr="006D2DB5">
        <w:rPr>
          <w:b/>
          <w:sz w:val="22"/>
          <w:szCs w:val="22"/>
        </w:rPr>
        <w:t>динара</w:t>
      </w:r>
      <w:proofErr w:type="spellEnd"/>
      <w:r w:rsidRPr="006D2DB5">
        <w:rPr>
          <w:b/>
          <w:sz w:val="22"/>
          <w:szCs w:val="22"/>
          <w:lang w:val="sr-Cyrl-CS"/>
        </w:rPr>
        <w:t xml:space="preserve">                      </w:t>
      </w:r>
      <w:r>
        <w:rPr>
          <w:b/>
          <w:sz w:val="22"/>
          <w:szCs w:val="22"/>
          <w:lang w:val="sr-Cyrl-CS"/>
        </w:rPr>
        <w:t xml:space="preserve">                        </w:t>
      </w:r>
      <w:r w:rsidRPr="006D2DB5">
        <w:rPr>
          <w:b/>
          <w:sz w:val="22"/>
          <w:szCs w:val="22"/>
        </w:rPr>
        <w:t xml:space="preserve">ДЕПОЗИТ: 188.546,00 </w:t>
      </w:r>
      <w:proofErr w:type="spellStart"/>
      <w:r w:rsidRPr="006D2DB5">
        <w:rPr>
          <w:b/>
          <w:sz w:val="22"/>
          <w:szCs w:val="22"/>
        </w:rPr>
        <w:t>дина</w:t>
      </w:r>
      <w:r w:rsidR="00486CA7">
        <w:rPr>
          <w:b/>
          <w:sz w:val="22"/>
          <w:szCs w:val="22"/>
          <w:lang w:val="sr-Cyrl-CS"/>
        </w:rPr>
        <w:t>ра</w:t>
      </w:r>
      <w:proofErr w:type="spellEnd"/>
    </w:p>
    <w:p w:rsidR="006D2DB5" w:rsidRDefault="006D2DB5" w:rsidP="006D2DB5">
      <w:pPr>
        <w:snapToGrid w:val="0"/>
        <w:rPr>
          <w:iCs/>
          <w:sz w:val="16"/>
          <w:szCs w:val="16"/>
        </w:rPr>
      </w:pPr>
    </w:p>
    <w:p w:rsidR="006D2DB5" w:rsidRPr="00361DA1" w:rsidRDefault="006D2DB5" w:rsidP="006D2DB5">
      <w:pPr>
        <w:spacing w:line="276" w:lineRule="auto"/>
        <w:jc w:val="both"/>
        <w:rPr>
          <w:b/>
          <w:lang w:val="sr-Cyrl-CS"/>
        </w:rPr>
      </w:pPr>
      <w:r w:rsidRPr="00361DA1">
        <w:rPr>
          <w:b/>
          <w:lang w:val="sr-Cyrl-CS"/>
        </w:rPr>
        <w:t xml:space="preserve">Детаљан приказ и опис имовине дат је у </w:t>
      </w:r>
      <w:proofErr w:type="spellStart"/>
      <w:r w:rsidRPr="00361DA1">
        <w:rPr>
          <w:b/>
          <w:lang w:val="sr-Cyrl-CS"/>
        </w:rPr>
        <w:t>продајн</w:t>
      </w:r>
      <w:r w:rsidRPr="00361DA1">
        <w:rPr>
          <w:b/>
        </w:rPr>
        <w:t>oj</w:t>
      </w:r>
      <w:proofErr w:type="spellEnd"/>
      <w:r w:rsidRPr="00361DA1">
        <w:rPr>
          <w:b/>
          <w:lang w:val="sr-Cyrl-CS"/>
        </w:rPr>
        <w:t xml:space="preserve"> </w:t>
      </w:r>
      <w:proofErr w:type="spellStart"/>
      <w:r w:rsidRPr="00361DA1">
        <w:rPr>
          <w:b/>
          <w:lang w:val="sr-Cyrl-CS"/>
        </w:rPr>
        <w:t>документаци</w:t>
      </w:r>
      <w:proofErr w:type="spellEnd"/>
      <w:r w:rsidRPr="00361DA1">
        <w:rPr>
          <w:b/>
          <w:lang w:val="ru-RU"/>
        </w:rPr>
        <w:t>ји</w:t>
      </w:r>
      <w:r w:rsidRPr="00361DA1">
        <w:rPr>
          <w:b/>
          <w:lang w:val="sr-Cyrl-CS"/>
        </w:rPr>
        <w:t>.</w:t>
      </w:r>
    </w:p>
    <w:p w:rsidR="006D2DB5" w:rsidRPr="007C09B5" w:rsidRDefault="006D2DB5" w:rsidP="006D2DB5">
      <w:pPr>
        <w:snapToGrid w:val="0"/>
        <w:rPr>
          <w:iCs/>
          <w:sz w:val="16"/>
          <w:szCs w:val="16"/>
        </w:rPr>
      </w:pPr>
    </w:p>
    <w:p w:rsidR="008437DE" w:rsidRPr="00361DA1" w:rsidRDefault="008437DE" w:rsidP="008437DE">
      <w:pPr>
        <w:spacing w:line="276" w:lineRule="auto"/>
        <w:jc w:val="both"/>
        <w:rPr>
          <w:lang w:val="sr-Cyrl-CS"/>
        </w:rPr>
      </w:pPr>
    </w:p>
    <w:p w:rsidR="008437DE" w:rsidRDefault="008437DE" w:rsidP="008437DE">
      <w:pPr>
        <w:spacing w:line="276" w:lineRule="auto"/>
        <w:jc w:val="both"/>
        <w:rPr>
          <w:lang w:val="sr-Cyrl-CS"/>
        </w:rPr>
      </w:pPr>
      <w:r w:rsidRPr="00361DA1">
        <w:rPr>
          <w:lang w:val="sr-Cyrl-CS"/>
        </w:rPr>
        <w:t>Право на учешће у поступку продаје имају сва правна и физичка лица</w:t>
      </w:r>
      <w:r w:rsidRPr="00361DA1">
        <w:rPr>
          <w:lang w:val="ru-RU"/>
        </w:rPr>
        <w:t xml:space="preserve"> </w:t>
      </w:r>
      <w:r w:rsidRPr="00361DA1">
        <w:rPr>
          <w:lang w:val="sr-Cyrl-CS"/>
        </w:rPr>
        <w:t>која:</w:t>
      </w:r>
    </w:p>
    <w:p w:rsidR="002831BC" w:rsidRPr="00361DA1" w:rsidRDefault="002831BC" w:rsidP="008437DE">
      <w:pPr>
        <w:spacing w:line="276" w:lineRule="auto"/>
        <w:jc w:val="both"/>
        <w:rPr>
          <w:lang w:val="sr-Cyrl-CS"/>
        </w:rPr>
      </w:pPr>
    </w:p>
    <w:p w:rsidR="00815DCB" w:rsidRDefault="00DC39FA" w:rsidP="00DC39FA">
      <w:pPr>
        <w:pStyle w:val="ListParagraph"/>
        <w:numPr>
          <w:ilvl w:val="0"/>
          <w:numId w:val="6"/>
        </w:numPr>
        <w:spacing w:line="276" w:lineRule="auto"/>
        <w:jc w:val="both"/>
        <w:rPr>
          <w:lang w:val="sr-Cyrl-CS"/>
        </w:rPr>
      </w:pPr>
      <w:r>
        <w:rPr>
          <w:lang w:val="sr-Cyrl-CS"/>
        </w:rPr>
        <w:t xml:space="preserve">након преузимања предрачуна, </w:t>
      </w:r>
      <w:r w:rsidR="008437DE" w:rsidRPr="00DC39FA">
        <w:rPr>
          <w:b/>
          <w:lang w:val="sr-Cyrl-CS"/>
        </w:rPr>
        <w:t xml:space="preserve">изврше уплату ради откупа продајне документације у износу од </w:t>
      </w:r>
      <w:r w:rsidR="002831BC" w:rsidRPr="00DC39FA">
        <w:rPr>
          <w:b/>
          <w:lang w:val="sr-Cyrl-CS"/>
        </w:rPr>
        <w:t>48.000,00</w:t>
      </w:r>
      <w:r w:rsidR="00004B65" w:rsidRPr="00DC39FA">
        <w:rPr>
          <w:b/>
          <w:lang w:val="sr-Cyrl-CS"/>
        </w:rPr>
        <w:t xml:space="preserve"> динара </w:t>
      </w:r>
      <w:r w:rsidR="006D671C" w:rsidRPr="00DC39FA">
        <w:rPr>
          <w:b/>
          <w:lang w:val="sr-Cyrl-CS"/>
        </w:rPr>
        <w:t>са урачунатим ПДВ-ом.</w:t>
      </w:r>
      <w:r w:rsidRPr="00DC39FA">
        <w:rPr>
          <w:lang w:val="sr-Cyrl-CS"/>
        </w:rPr>
        <w:t xml:space="preserve"> (</w:t>
      </w:r>
      <w:r w:rsidR="002831BC" w:rsidRPr="00DC39FA">
        <w:rPr>
          <w:lang w:val="sr-Cyrl-CS"/>
        </w:rPr>
        <w:t>с</w:t>
      </w:r>
      <w:r>
        <w:rPr>
          <w:lang w:val="sr-Cyrl-CS"/>
        </w:rPr>
        <w:t>течајни дужник је ПДВ обвезник);</w:t>
      </w:r>
      <w:r w:rsidR="006D671C" w:rsidRPr="00DC39FA">
        <w:rPr>
          <w:lang w:val="sr-Cyrl-CS"/>
        </w:rPr>
        <w:t xml:space="preserve"> </w:t>
      </w:r>
      <w:r w:rsidR="00815DCB" w:rsidRPr="00DC39FA">
        <w:rPr>
          <w:lang w:val="sr-Cyrl-CS"/>
        </w:rPr>
        <w:t xml:space="preserve"> </w:t>
      </w:r>
    </w:p>
    <w:p w:rsidR="00DC39FA" w:rsidRPr="00DC39FA" w:rsidRDefault="00DC39FA" w:rsidP="00DC39FA">
      <w:pPr>
        <w:pStyle w:val="ListParagraph"/>
        <w:spacing w:line="276" w:lineRule="auto"/>
        <w:jc w:val="both"/>
        <w:rPr>
          <w:lang w:val="sr-Cyrl-CS"/>
        </w:rPr>
      </w:pPr>
    </w:p>
    <w:p w:rsidR="008437DE" w:rsidRPr="003246ED" w:rsidRDefault="00C51003" w:rsidP="00DC39FA">
      <w:pPr>
        <w:pStyle w:val="ListParagraph"/>
        <w:numPr>
          <w:ilvl w:val="0"/>
          <w:numId w:val="6"/>
        </w:numPr>
        <w:spacing w:line="276" w:lineRule="auto"/>
        <w:jc w:val="both"/>
        <w:rPr>
          <w:b/>
          <w:lang w:val="sr-Cyrl-CS"/>
        </w:rPr>
      </w:pPr>
      <w:r w:rsidRPr="00DC39FA">
        <w:rPr>
          <w:lang w:val="sr-Cyrl-CS"/>
        </w:rPr>
        <w:t>п</w:t>
      </w:r>
      <w:r w:rsidR="008437DE" w:rsidRPr="00DC39FA">
        <w:rPr>
          <w:lang w:val="sr-Cyrl-CS"/>
        </w:rPr>
        <w:t xml:space="preserve">редрачун се може преузети сваког радног дана у периоду од </w:t>
      </w:r>
      <w:r w:rsidR="008437DE" w:rsidRPr="006D671C">
        <w:t>10</w:t>
      </w:r>
      <w:r w:rsidR="008437DE" w:rsidRPr="00DC39FA">
        <w:rPr>
          <w:lang w:val="sr-Cyrl-CS"/>
        </w:rPr>
        <w:t xml:space="preserve">:00 до 14:00 часова </w:t>
      </w:r>
      <w:r w:rsidR="006D671C" w:rsidRPr="00DC39FA">
        <w:rPr>
          <w:lang w:val="sr-Cyrl-CS"/>
        </w:rPr>
        <w:t>на адреси стечајног управника која гласи АГЕНЦИЈА СОС, НАДЕЖДЕ ПЕТРОВИЋ БР.29, 32000 ЧАЧАК уз обавезну претходну најаву стечајном управнику, или пак путем електронске поште која гласи</w:t>
      </w:r>
      <w:r w:rsidR="006D671C" w:rsidRPr="00DC39FA">
        <w:rPr>
          <w:lang w:val="sr-Latn-CS"/>
        </w:rPr>
        <w:t xml:space="preserve"> </w:t>
      </w:r>
      <w:hyperlink r:id="rId6" w:history="1">
        <w:r w:rsidR="006D671C" w:rsidRPr="00DC39FA">
          <w:rPr>
            <w:rStyle w:val="Hyperlink"/>
            <w:lang w:val="sr-Latn-CS"/>
          </w:rPr>
          <w:t>zocevic@gmail.com</w:t>
        </w:r>
      </w:hyperlink>
      <w:r w:rsidR="006D671C" w:rsidRPr="00DC39FA">
        <w:rPr>
          <w:lang w:val="sr-Cyrl-CS"/>
        </w:rPr>
        <w:t xml:space="preserve">, уз претходно упућивање </w:t>
      </w:r>
      <w:proofErr w:type="spellStart"/>
      <w:r w:rsidR="006D671C" w:rsidRPr="00DC39FA">
        <w:rPr>
          <w:lang w:val="sr-Cyrl-CS"/>
        </w:rPr>
        <w:t>затева</w:t>
      </w:r>
      <w:proofErr w:type="spellEnd"/>
      <w:r w:rsidR="006D671C" w:rsidRPr="00DC39FA">
        <w:rPr>
          <w:lang w:val="sr-Cyrl-CS"/>
        </w:rPr>
        <w:t xml:space="preserve"> стечајном управнику  за издавање</w:t>
      </w:r>
      <w:r w:rsidR="00815DCB" w:rsidRPr="00DC39FA">
        <w:rPr>
          <w:lang w:val="sr-Cyrl-CS"/>
        </w:rPr>
        <w:t xml:space="preserve"> предрачуна са навођењем идентификационих података лица на које се предрачун односи. </w:t>
      </w:r>
      <w:r w:rsidR="008437DE" w:rsidRPr="003246ED">
        <w:rPr>
          <w:b/>
          <w:lang w:val="sr-Cyrl-CS"/>
        </w:rPr>
        <w:t>Рок за откуп продајне документације је најкасније</w:t>
      </w:r>
      <w:r w:rsidR="00004B65" w:rsidRPr="003246ED">
        <w:rPr>
          <w:b/>
          <w:lang w:val="sr-Cyrl-CS"/>
        </w:rPr>
        <w:t xml:space="preserve"> до </w:t>
      </w:r>
      <w:r w:rsidR="002831BC" w:rsidRPr="003246ED">
        <w:rPr>
          <w:b/>
          <w:lang w:val="sr-Cyrl-CS"/>
        </w:rPr>
        <w:t>24.03.2020.</w:t>
      </w:r>
      <w:r w:rsidR="008437DE" w:rsidRPr="003246ED">
        <w:rPr>
          <w:b/>
          <w:lang w:val="sr-Cyrl-CS"/>
        </w:rPr>
        <w:t>године</w:t>
      </w:r>
      <w:r w:rsidR="00DC39FA" w:rsidRPr="003246ED">
        <w:rPr>
          <w:b/>
          <w:lang w:val="sr-Cyrl-CS"/>
        </w:rPr>
        <w:t>;</w:t>
      </w:r>
    </w:p>
    <w:p w:rsidR="002831BC" w:rsidRPr="00361DA1" w:rsidRDefault="002831BC" w:rsidP="00DC39FA">
      <w:pPr>
        <w:spacing w:line="276" w:lineRule="auto"/>
        <w:jc w:val="both"/>
        <w:rPr>
          <w:lang w:val="sr-Cyrl-CS"/>
        </w:rPr>
      </w:pPr>
    </w:p>
    <w:p w:rsidR="00DC39FA" w:rsidRDefault="0062588E" w:rsidP="00DC39FA">
      <w:pPr>
        <w:pStyle w:val="ListParagraph"/>
        <w:numPr>
          <w:ilvl w:val="0"/>
          <w:numId w:val="6"/>
        </w:numPr>
        <w:spacing w:line="276" w:lineRule="auto"/>
        <w:ind w:right="-5"/>
        <w:jc w:val="both"/>
        <w:rPr>
          <w:sz w:val="22"/>
          <w:szCs w:val="22"/>
          <w:lang w:val="sr-Cyrl-CS"/>
        </w:rPr>
      </w:pPr>
      <w:proofErr w:type="spellStart"/>
      <w:proofErr w:type="gramStart"/>
      <w:r w:rsidRPr="00815DCB">
        <w:rPr>
          <w:b/>
          <w:sz w:val="22"/>
          <w:szCs w:val="22"/>
        </w:rPr>
        <w:t>уплате</w:t>
      </w:r>
      <w:proofErr w:type="spellEnd"/>
      <w:proofErr w:type="gramEnd"/>
      <w:r w:rsidRPr="00815DCB">
        <w:rPr>
          <w:b/>
          <w:sz w:val="22"/>
          <w:szCs w:val="22"/>
        </w:rPr>
        <w:t xml:space="preserve"> </w:t>
      </w:r>
      <w:proofErr w:type="spellStart"/>
      <w:r w:rsidRPr="00815DCB">
        <w:rPr>
          <w:b/>
          <w:sz w:val="22"/>
          <w:szCs w:val="22"/>
        </w:rPr>
        <w:t>депозит</w:t>
      </w:r>
      <w:proofErr w:type="spellEnd"/>
      <w:r w:rsidRPr="00815DCB">
        <w:rPr>
          <w:sz w:val="22"/>
          <w:szCs w:val="22"/>
        </w:rPr>
        <w:t xml:space="preserve">  </w:t>
      </w:r>
      <w:proofErr w:type="spellStart"/>
      <w:r w:rsidRPr="00815DCB">
        <w:rPr>
          <w:sz w:val="22"/>
          <w:szCs w:val="22"/>
        </w:rPr>
        <w:t>на</w:t>
      </w:r>
      <w:proofErr w:type="spellEnd"/>
      <w:r w:rsidRPr="00815DCB">
        <w:rPr>
          <w:sz w:val="22"/>
          <w:szCs w:val="22"/>
        </w:rPr>
        <w:t xml:space="preserve"> </w:t>
      </w:r>
      <w:proofErr w:type="spellStart"/>
      <w:r w:rsidRPr="00815DCB">
        <w:rPr>
          <w:sz w:val="22"/>
          <w:szCs w:val="22"/>
        </w:rPr>
        <w:t>текући</w:t>
      </w:r>
      <w:proofErr w:type="spellEnd"/>
      <w:r w:rsidRPr="00815DCB">
        <w:rPr>
          <w:sz w:val="22"/>
          <w:szCs w:val="22"/>
        </w:rPr>
        <w:t xml:space="preserve"> </w:t>
      </w:r>
      <w:proofErr w:type="spellStart"/>
      <w:r w:rsidRPr="00815DCB">
        <w:rPr>
          <w:sz w:val="22"/>
          <w:szCs w:val="22"/>
        </w:rPr>
        <w:t>рачун</w:t>
      </w:r>
      <w:proofErr w:type="spellEnd"/>
      <w:r w:rsidRPr="00815DCB">
        <w:rPr>
          <w:sz w:val="22"/>
          <w:szCs w:val="22"/>
        </w:rPr>
        <w:t xml:space="preserve"> </w:t>
      </w:r>
      <w:proofErr w:type="spellStart"/>
      <w:r w:rsidRPr="00815DCB">
        <w:rPr>
          <w:sz w:val="22"/>
          <w:szCs w:val="22"/>
        </w:rPr>
        <w:t>стечајног</w:t>
      </w:r>
      <w:proofErr w:type="spellEnd"/>
      <w:r w:rsidRPr="00815DCB">
        <w:rPr>
          <w:sz w:val="22"/>
          <w:szCs w:val="22"/>
        </w:rPr>
        <w:t xml:space="preserve"> </w:t>
      </w:r>
      <w:proofErr w:type="spellStart"/>
      <w:r w:rsidRPr="00815DCB">
        <w:rPr>
          <w:sz w:val="22"/>
          <w:szCs w:val="22"/>
        </w:rPr>
        <w:t>дужника</w:t>
      </w:r>
      <w:proofErr w:type="spellEnd"/>
      <w:r w:rsidRPr="00815DCB">
        <w:rPr>
          <w:sz w:val="22"/>
          <w:szCs w:val="22"/>
        </w:rPr>
        <w:t xml:space="preserve"> </w:t>
      </w:r>
      <w:proofErr w:type="spellStart"/>
      <w:r w:rsidRPr="00815DCB">
        <w:rPr>
          <w:b/>
          <w:sz w:val="22"/>
          <w:szCs w:val="22"/>
        </w:rPr>
        <w:t>број</w:t>
      </w:r>
      <w:proofErr w:type="spellEnd"/>
      <w:r w:rsidRPr="00815DCB">
        <w:rPr>
          <w:sz w:val="22"/>
          <w:szCs w:val="22"/>
        </w:rPr>
        <w:t xml:space="preserve"> </w:t>
      </w:r>
      <w:r w:rsidRPr="00815DCB">
        <w:rPr>
          <w:b/>
          <w:sz w:val="22"/>
          <w:szCs w:val="22"/>
        </w:rPr>
        <w:t xml:space="preserve">325-9500600063320-16 </w:t>
      </w:r>
      <w:proofErr w:type="spellStart"/>
      <w:r w:rsidRPr="00815DCB">
        <w:rPr>
          <w:b/>
          <w:sz w:val="22"/>
          <w:szCs w:val="22"/>
        </w:rPr>
        <w:t>код</w:t>
      </w:r>
      <w:proofErr w:type="spellEnd"/>
      <w:r w:rsidRPr="00815DCB">
        <w:rPr>
          <w:b/>
          <w:sz w:val="22"/>
          <w:szCs w:val="22"/>
        </w:rPr>
        <w:t xml:space="preserve"> </w:t>
      </w:r>
      <w:proofErr w:type="spellStart"/>
      <w:r w:rsidRPr="00815DCB">
        <w:rPr>
          <w:b/>
          <w:sz w:val="22"/>
          <w:szCs w:val="22"/>
        </w:rPr>
        <w:t>Војвођанске</w:t>
      </w:r>
      <w:proofErr w:type="spellEnd"/>
      <w:r w:rsidRPr="00815DCB">
        <w:rPr>
          <w:b/>
          <w:sz w:val="22"/>
          <w:szCs w:val="22"/>
        </w:rPr>
        <w:t xml:space="preserve"> </w:t>
      </w:r>
      <w:proofErr w:type="spellStart"/>
      <w:r w:rsidRPr="00815DCB">
        <w:rPr>
          <w:b/>
          <w:sz w:val="22"/>
          <w:szCs w:val="22"/>
        </w:rPr>
        <w:t>банке</w:t>
      </w:r>
      <w:proofErr w:type="spellEnd"/>
      <w:r w:rsidRPr="00815DCB">
        <w:rPr>
          <w:b/>
          <w:sz w:val="22"/>
          <w:szCs w:val="22"/>
        </w:rPr>
        <w:t xml:space="preserve"> </w:t>
      </w:r>
      <w:proofErr w:type="spellStart"/>
      <w:r w:rsidRPr="00815DCB">
        <w:rPr>
          <w:b/>
          <w:sz w:val="22"/>
          <w:szCs w:val="22"/>
        </w:rPr>
        <w:t>a.д</w:t>
      </w:r>
      <w:proofErr w:type="spellEnd"/>
      <w:r w:rsidRPr="00815DCB">
        <w:rPr>
          <w:b/>
          <w:sz w:val="22"/>
          <w:szCs w:val="22"/>
        </w:rPr>
        <w:t xml:space="preserve">. </w:t>
      </w:r>
      <w:proofErr w:type="spellStart"/>
      <w:r w:rsidRPr="00815DCB">
        <w:rPr>
          <w:b/>
          <w:sz w:val="22"/>
          <w:szCs w:val="22"/>
        </w:rPr>
        <w:t>Нови</w:t>
      </w:r>
      <w:proofErr w:type="spellEnd"/>
      <w:r w:rsidRPr="00815DCB">
        <w:rPr>
          <w:b/>
          <w:sz w:val="22"/>
          <w:szCs w:val="22"/>
        </w:rPr>
        <w:t xml:space="preserve"> </w:t>
      </w:r>
      <w:proofErr w:type="spellStart"/>
      <w:r w:rsidRPr="00815DCB">
        <w:rPr>
          <w:b/>
          <w:sz w:val="22"/>
          <w:szCs w:val="22"/>
        </w:rPr>
        <w:t>Сад</w:t>
      </w:r>
      <w:proofErr w:type="spellEnd"/>
      <w:r w:rsidRPr="00815DCB">
        <w:rPr>
          <w:b/>
          <w:sz w:val="22"/>
          <w:szCs w:val="22"/>
          <w:lang w:val="ru-RU"/>
        </w:rPr>
        <w:t>,</w:t>
      </w:r>
      <w:r w:rsidRPr="00815DCB">
        <w:rPr>
          <w:sz w:val="22"/>
          <w:szCs w:val="22"/>
        </w:rPr>
        <w:t xml:space="preserve"> </w:t>
      </w:r>
      <w:proofErr w:type="spellStart"/>
      <w:r w:rsidRPr="00815DCB">
        <w:rPr>
          <w:sz w:val="22"/>
          <w:szCs w:val="22"/>
        </w:rPr>
        <w:t>или</w:t>
      </w:r>
      <w:proofErr w:type="spellEnd"/>
      <w:r w:rsidRPr="00815DCB">
        <w:rPr>
          <w:sz w:val="22"/>
          <w:szCs w:val="22"/>
        </w:rPr>
        <w:t xml:space="preserve"> </w:t>
      </w:r>
      <w:proofErr w:type="spellStart"/>
      <w:r w:rsidRPr="00815DCB">
        <w:rPr>
          <w:sz w:val="22"/>
          <w:szCs w:val="22"/>
        </w:rPr>
        <w:t>положе</w:t>
      </w:r>
      <w:proofErr w:type="spellEnd"/>
      <w:r w:rsidRPr="00815DCB">
        <w:rPr>
          <w:sz w:val="22"/>
          <w:szCs w:val="22"/>
        </w:rPr>
        <w:t xml:space="preserve"> </w:t>
      </w:r>
      <w:proofErr w:type="spellStart"/>
      <w:r w:rsidRPr="00815DCB">
        <w:rPr>
          <w:sz w:val="22"/>
          <w:szCs w:val="22"/>
        </w:rPr>
        <w:t>неопозиву</w:t>
      </w:r>
      <w:proofErr w:type="spellEnd"/>
      <w:r w:rsidRPr="00815DCB">
        <w:rPr>
          <w:sz w:val="22"/>
          <w:szCs w:val="22"/>
        </w:rPr>
        <w:t xml:space="preserve"> </w:t>
      </w:r>
      <w:proofErr w:type="spellStart"/>
      <w:r w:rsidRPr="00815DCB">
        <w:rPr>
          <w:sz w:val="22"/>
          <w:szCs w:val="22"/>
        </w:rPr>
        <w:t>првокласну</w:t>
      </w:r>
      <w:proofErr w:type="spellEnd"/>
      <w:r w:rsidRPr="00815DCB">
        <w:rPr>
          <w:sz w:val="22"/>
          <w:szCs w:val="22"/>
        </w:rPr>
        <w:t xml:space="preserve"> </w:t>
      </w:r>
      <w:proofErr w:type="spellStart"/>
      <w:r w:rsidRPr="00815DCB">
        <w:rPr>
          <w:sz w:val="22"/>
          <w:szCs w:val="22"/>
        </w:rPr>
        <w:t>банкарску</w:t>
      </w:r>
      <w:proofErr w:type="spellEnd"/>
      <w:r w:rsidRPr="00815DCB">
        <w:rPr>
          <w:sz w:val="22"/>
          <w:szCs w:val="22"/>
        </w:rPr>
        <w:t xml:space="preserve"> </w:t>
      </w:r>
      <w:proofErr w:type="spellStart"/>
      <w:r w:rsidRPr="00815DCB">
        <w:rPr>
          <w:sz w:val="22"/>
          <w:szCs w:val="22"/>
        </w:rPr>
        <w:t>гаранцију</w:t>
      </w:r>
      <w:proofErr w:type="spellEnd"/>
      <w:r w:rsidRPr="00815DCB">
        <w:rPr>
          <w:sz w:val="22"/>
          <w:szCs w:val="22"/>
        </w:rPr>
        <w:t xml:space="preserve"> </w:t>
      </w:r>
      <w:proofErr w:type="spellStart"/>
      <w:r w:rsidRPr="00815DCB">
        <w:rPr>
          <w:sz w:val="22"/>
          <w:szCs w:val="22"/>
        </w:rPr>
        <w:t>наплативу</w:t>
      </w:r>
      <w:proofErr w:type="spellEnd"/>
      <w:r w:rsidRPr="00815DCB">
        <w:rPr>
          <w:sz w:val="22"/>
          <w:szCs w:val="22"/>
        </w:rPr>
        <w:t xml:space="preserve"> </w:t>
      </w:r>
      <w:proofErr w:type="spellStart"/>
      <w:r w:rsidRPr="00815DCB">
        <w:rPr>
          <w:sz w:val="22"/>
          <w:szCs w:val="22"/>
        </w:rPr>
        <w:t>на</w:t>
      </w:r>
      <w:proofErr w:type="spellEnd"/>
      <w:r w:rsidRPr="00815DCB">
        <w:rPr>
          <w:sz w:val="22"/>
          <w:szCs w:val="22"/>
        </w:rPr>
        <w:t xml:space="preserve"> </w:t>
      </w:r>
      <w:proofErr w:type="spellStart"/>
      <w:r w:rsidRPr="00815DCB">
        <w:rPr>
          <w:sz w:val="22"/>
          <w:szCs w:val="22"/>
        </w:rPr>
        <w:t>први</w:t>
      </w:r>
      <w:proofErr w:type="spellEnd"/>
      <w:r w:rsidRPr="00815DCB">
        <w:rPr>
          <w:sz w:val="22"/>
          <w:szCs w:val="22"/>
        </w:rPr>
        <w:t xml:space="preserve"> </w:t>
      </w:r>
      <w:proofErr w:type="spellStart"/>
      <w:r w:rsidRPr="00815DCB">
        <w:rPr>
          <w:sz w:val="22"/>
          <w:szCs w:val="22"/>
        </w:rPr>
        <w:t>позив</w:t>
      </w:r>
      <w:proofErr w:type="spellEnd"/>
      <w:r w:rsidRPr="00815DCB">
        <w:rPr>
          <w:sz w:val="22"/>
          <w:szCs w:val="22"/>
        </w:rPr>
        <w:t xml:space="preserve">, </w:t>
      </w:r>
      <w:proofErr w:type="spellStart"/>
      <w:r w:rsidRPr="00815DCB">
        <w:rPr>
          <w:b/>
          <w:sz w:val="22"/>
          <w:szCs w:val="22"/>
        </w:rPr>
        <w:t>најкасније</w:t>
      </w:r>
      <w:proofErr w:type="spellEnd"/>
      <w:r w:rsidRPr="00815DCB">
        <w:rPr>
          <w:b/>
          <w:sz w:val="22"/>
          <w:szCs w:val="22"/>
        </w:rPr>
        <w:t xml:space="preserve"> </w:t>
      </w:r>
      <w:proofErr w:type="spellStart"/>
      <w:r w:rsidRPr="00815DCB">
        <w:rPr>
          <w:b/>
          <w:sz w:val="22"/>
          <w:szCs w:val="22"/>
        </w:rPr>
        <w:t>на</w:t>
      </w:r>
      <w:proofErr w:type="spellEnd"/>
      <w:r w:rsidRPr="00815DCB">
        <w:rPr>
          <w:b/>
          <w:sz w:val="22"/>
          <w:szCs w:val="22"/>
        </w:rPr>
        <w:t xml:space="preserve"> </w:t>
      </w:r>
      <w:proofErr w:type="spellStart"/>
      <w:r w:rsidRPr="00815DCB">
        <w:rPr>
          <w:b/>
          <w:sz w:val="22"/>
          <w:szCs w:val="22"/>
        </w:rPr>
        <w:t>дан</w:t>
      </w:r>
      <w:proofErr w:type="spellEnd"/>
      <w:r w:rsidRPr="00815DCB">
        <w:rPr>
          <w:b/>
          <w:sz w:val="22"/>
          <w:szCs w:val="22"/>
        </w:rPr>
        <w:t xml:space="preserve"> </w:t>
      </w:r>
      <w:proofErr w:type="spellStart"/>
      <w:r w:rsidRPr="00815DCB">
        <w:rPr>
          <w:b/>
          <w:sz w:val="22"/>
          <w:szCs w:val="22"/>
        </w:rPr>
        <w:t>одржавања</w:t>
      </w:r>
      <w:proofErr w:type="spellEnd"/>
      <w:r w:rsidRPr="00815DCB">
        <w:rPr>
          <w:b/>
          <w:sz w:val="22"/>
          <w:szCs w:val="22"/>
        </w:rPr>
        <w:t xml:space="preserve"> </w:t>
      </w:r>
      <w:proofErr w:type="spellStart"/>
      <w:r w:rsidRPr="00815DCB">
        <w:rPr>
          <w:b/>
          <w:sz w:val="22"/>
          <w:szCs w:val="22"/>
        </w:rPr>
        <w:t>продаје</w:t>
      </w:r>
      <w:proofErr w:type="spellEnd"/>
      <w:r w:rsidRPr="00815DCB">
        <w:rPr>
          <w:b/>
          <w:sz w:val="22"/>
          <w:szCs w:val="22"/>
          <w:lang w:val="sr-Cyrl-CS"/>
        </w:rPr>
        <w:t xml:space="preserve"> до </w:t>
      </w:r>
      <w:r w:rsidR="00C51003">
        <w:rPr>
          <w:b/>
          <w:sz w:val="22"/>
          <w:szCs w:val="22"/>
          <w:lang w:val="sr-Cyrl-CS"/>
        </w:rPr>
        <w:t>10:00</w:t>
      </w:r>
      <w:r w:rsidRPr="00815DCB">
        <w:rPr>
          <w:b/>
          <w:sz w:val="22"/>
          <w:szCs w:val="22"/>
          <w:lang w:val="sr-Cyrl-CS"/>
        </w:rPr>
        <w:t xml:space="preserve"> часова</w:t>
      </w:r>
      <w:r w:rsidRPr="00815DCB">
        <w:rPr>
          <w:sz w:val="22"/>
          <w:szCs w:val="22"/>
        </w:rPr>
        <w:t xml:space="preserve">. </w:t>
      </w:r>
      <w:proofErr w:type="spellStart"/>
      <w:r w:rsidRPr="00815DCB">
        <w:rPr>
          <w:sz w:val="22"/>
          <w:szCs w:val="22"/>
        </w:rPr>
        <w:lastRenderedPageBreak/>
        <w:t>Банкарска</w:t>
      </w:r>
      <w:proofErr w:type="spellEnd"/>
      <w:r w:rsidRPr="00815DCB">
        <w:rPr>
          <w:sz w:val="22"/>
          <w:szCs w:val="22"/>
        </w:rPr>
        <w:t xml:space="preserve"> </w:t>
      </w:r>
      <w:proofErr w:type="spellStart"/>
      <w:r w:rsidRPr="00815DCB">
        <w:rPr>
          <w:sz w:val="22"/>
          <w:szCs w:val="22"/>
        </w:rPr>
        <w:t>гаранција</w:t>
      </w:r>
      <w:proofErr w:type="spellEnd"/>
      <w:r w:rsidRPr="00815DCB">
        <w:rPr>
          <w:sz w:val="22"/>
          <w:szCs w:val="22"/>
        </w:rPr>
        <w:t xml:space="preserve"> </w:t>
      </w:r>
      <w:proofErr w:type="spellStart"/>
      <w:r w:rsidRPr="00815DCB">
        <w:rPr>
          <w:sz w:val="22"/>
          <w:szCs w:val="22"/>
        </w:rPr>
        <w:t>мора</w:t>
      </w:r>
      <w:proofErr w:type="spellEnd"/>
      <w:r w:rsidRPr="00815DCB">
        <w:rPr>
          <w:sz w:val="22"/>
          <w:szCs w:val="22"/>
        </w:rPr>
        <w:t xml:space="preserve"> </w:t>
      </w:r>
      <w:proofErr w:type="spellStart"/>
      <w:r w:rsidRPr="00815DCB">
        <w:rPr>
          <w:sz w:val="22"/>
          <w:szCs w:val="22"/>
        </w:rPr>
        <w:t>имати</w:t>
      </w:r>
      <w:proofErr w:type="spellEnd"/>
      <w:r w:rsidRPr="00815DCB">
        <w:rPr>
          <w:sz w:val="22"/>
          <w:szCs w:val="22"/>
        </w:rPr>
        <w:t xml:space="preserve"> </w:t>
      </w:r>
      <w:proofErr w:type="spellStart"/>
      <w:r w:rsidRPr="00815DCB">
        <w:rPr>
          <w:sz w:val="22"/>
          <w:szCs w:val="22"/>
        </w:rPr>
        <w:t>рок</w:t>
      </w:r>
      <w:proofErr w:type="spellEnd"/>
      <w:r w:rsidRPr="00815DCB">
        <w:rPr>
          <w:sz w:val="22"/>
          <w:szCs w:val="22"/>
        </w:rPr>
        <w:t xml:space="preserve"> </w:t>
      </w:r>
      <w:proofErr w:type="spellStart"/>
      <w:proofErr w:type="gramStart"/>
      <w:r w:rsidRPr="00815DCB">
        <w:rPr>
          <w:sz w:val="22"/>
          <w:szCs w:val="22"/>
        </w:rPr>
        <w:t>важења</w:t>
      </w:r>
      <w:proofErr w:type="spellEnd"/>
      <w:r w:rsidRPr="00815DCB">
        <w:rPr>
          <w:sz w:val="22"/>
          <w:szCs w:val="22"/>
        </w:rPr>
        <w:t xml:space="preserve">  </w:t>
      </w:r>
      <w:r w:rsidR="00815DCB">
        <w:rPr>
          <w:sz w:val="22"/>
          <w:szCs w:val="22"/>
          <w:lang w:val="sr-Cyrl-CS"/>
        </w:rPr>
        <w:t>до</w:t>
      </w:r>
      <w:proofErr w:type="gramEnd"/>
      <w:r w:rsidR="00815DCB">
        <w:rPr>
          <w:sz w:val="22"/>
          <w:szCs w:val="22"/>
          <w:lang w:val="sr-Cyrl-CS"/>
        </w:rPr>
        <w:t xml:space="preserve"> 31.05.2020.године. Банкарска гаран</w:t>
      </w:r>
      <w:r w:rsidR="003246ED">
        <w:rPr>
          <w:sz w:val="22"/>
          <w:szCs w:val="22"/>
          <w:lang w:val="sr-Cyrl-CS"/>
        </w:rPr>
        <w:t>ц</w:t>
      </w:r>
      <w:r w:rsidR="00815DCB">
        <w:rPr>
          <w:sz w:val="22"/>
          <w:szCs w:val="22"/>
          <w:lang w:val="sr-Cyrl-CS"/>
        </w:rPr>
        <w:t>ија се доставља стечајном управнику</w:t>
      </w:r>
      <w:r w:rsidR="00C51003" w:rsidRPr="00C51003">
        <w:rPr>
          <w:sz w:val="22"/>
          <w:szCs w:val="22"/>
          <w:lang w:val="sr-Cyrl-CS"/>
        </w:rPr>
        <w:t xml:space="preserve"> </w:t>
      </w:r>
      <w:r w:rsidR="00DC39FA">
        <w:rPr>
          <w:sz w:val="22"/>
          <w:szCs w:val="22"/>
          <w:lang w:val="sr-Cyrl-CS"/>
        </w:rPr>
        <w:t xml:space="preserve"> искључиво </w:t>
      </w:r>
      <w:r w:rsidR="00C51003">
        <w:rPr>
          <w:sz w:val="22"/>
          <w:szCs w:val="22"/>
          <w:lang w:val="sr-Cyrl-CS"/>
        </w:rPr>
        <w:t xml:space="preserve">у оригиналу ради  провере </w:t>
      </w:r>
      <w:r w:rsidR="00C51003" w:rsidRPr="00C51003">
        <w:rPr>
          <w:sz w:val="22"/>
          <w:szCs w:val="22"/>
          <w:lang w:val="sr-Cyrl-CS"/>
        </w:rPr>
        <w:t xml:space="preserve">на адресу назначену </w:t>
      </w:r>
      <w:r w:rsidR="00DC39FA">
        <w:rPr>
          <w:sz w:val="22"/>
          <w:szCs w:val="22"/>
          <w:lang w:val="sr-Cyrl-CS"/>
        </w:rPr>
        <w:t>у огласу;</w:t>
      </w:r>
    </w:p>
    <w:p w:rsidR="00DC39FA" w:rsidRDefault="00DC39FA" w:rsidP="00DC39FA">
      <w:pPr>
        <w:pStyle w:val="ListParagraph"/>
        <w:spacing w:line="276" w:lineRule="auto"/>
        <w:ind w:left="270" w:right="-5"/>
        <w:jc w:val="both"/>
        <w:rPr>
          <w:sz w:val="22"/>
          <w:szCs w:val="22"/>
          <w:lang w:val="sr-Cyrl-CS"/>
        </w:rPr>
      </w:pPr>
    </w:p>
    <w:p w:rsidR="008437DE" w:rsidRPr="00DC39FA" w:rsidRDefault="00C51003" w:rsidP="00DC39FA">
      <w:pPr>
        <w:pStyle w:val="ListParagraph"/>
        <w:numPr>
          <w:ilvl w:val="0"/>
          <w:numId w:val="6"/>
        </w:numPr>
        <w:spacing w:line="276" w:lineRule="auto"/>
        <w:ind w:right="-5"/>
        <w:jc w:val="both"/>
        <w:rPr>
          <w:sz w:val="22"/>
          <w:szCs w:val="22"/>
        </w:rPr>
      </w:pPr>
      <w:r w:rsidRPr="00C51003">
        <w:rPr>
          <w:b/>
          <w:sz w:val="22"/>
          <w:szCs w:val="22"/>
          <w:lang w:val="sr-Cyrl-CS"/>
        </w:rPr>
        <w:t>потпишу и</w:t>
      </w:r>
      <w:r w:rsidR="008437DE" w:rsidRPr="00C51003">
        <w:rPr>
          <w:b/>
          <w:sz w:val="22"/>
          <w:szCs w:val="22"/>
          <w:lang w:val="sr-Cyrl-CS"/>
        </w:rPr>
        <w:t xml:space="preserve">зјаву о губитку права на повраћај депозита. </w:t>
      </w:r>
      <w:r w:rsidR="008437DE" w:rsidRPr="00C51003">
        <w:rPr>
          <w:sz w:val="22"/>
          <w:szCs w:val="22"/>
          <w:lang w:val="sr-Cyrl-CS"/>
        </w:rPr>
        <w:t>Изјава чини саставни део продајне документације;</w:t>
      </w:r>
    </w:p>
    <w:p w:rsidR="00C51003" w:rsidRPr="00C51003" w:rsidRDefault="00C51003" w:rsidP="00C51003">
      <w:pPr>
        <w:spacing w:line="276" w:lineRule="auto"/>
        <w:ind w:left="360"/>
        <w:jc w:val="both"/>
        <w:rPr>
          <w:sz w:val="22"/>
          <w:szCs w:val="22"/>
          <w:lang w:val="sr-Cyrl-CS"/>
        </w:rPr>
      </w:pPr>
    </w:p>
    <w:p w:rsidR="00C51003" w:rsidRPr="00C51003" w:rsidRDefault="00C51003" w:rsidP="00DC39FA">
      <w:pPr>
        <w:pStyle w:val="ListParagraph"/>
        <w:numPr>
          <w:ilvl w:val="0"/>
          <w:numId w:val="6"/>
        </w:numPr>
        <w:spacing w:line="276" w:lineRule="auto"/>
        <w:ind w:right="-5"/>
        <w:jc w:val="both"/>
        <w:rPr>
          <w:sz w:val="22"/>
          <w:szCs w:val="22"/>
          <w:lang w:val="sr-Cyrl-BA"/>
        </w:rPr>
      </w:pPr>
      <w:r w:rsidRPr="00DC39FA">
        <w:rPr>
          <w:b/>
          <w:sz w:val="22"/>
          <w:szCs w:val="22"/>
          <w:lang w:val="sr-Cyrl-CS"/>
        </w:rPr>
        <w:t xml:space="preserve">након уплате депозита, </w:t>
      </w:r>
      <w:r w:rsidRPr="00C51003">
        <w:rPr>
          <w:b/>
          <w:sz w:val="22"/>
          <w:szCs w:val="22"/>
          <w:lang w:val="sr-Cyrl-CS"/>
        </w:rPr>
        <w:t>а</w:t>
      </w:r>
      <w:r w:rsidRPr="00C51003">
        <w:rPr>
          <w:sz w:val="22"/>
          <w:szCs w:val="22"/>
          <w:lang w:val="sr-Cyrl-CS"/>
        </w:rPr>
        <w:t xml:space="preserve"> </w:t>
      </w:r>
      <w:r w:rsidRPr="00C51003">
        <w:rPr>
          <w:b/>
          <w:sz w:val="22"/>
          <w:szCs w:val="22"/>
          <w:lang w:val="sr-Cyrl-CS"/>
        </w:rPr>
        <w:t xml:space="preserve">најкасније на дан одржавања продаје  до 10:00 часова </w:t>
      </w:r>
      <w:r w:rsidRPr="003246ED">
        <w:rPr>
          <w:b/>
          <w:sz w:val="22"/>
          <w:szCs w:val="22"/>
          <w:lang w:val="sr-Cyrl-CS"/>
        </w:rPr>
        <w:t>потенцијални купци, ради правовремене регистрације учесника на јавном надметању, стечајном управнику  морају предати:</w:t>
      </w:r>
      <w:r w:rsidRPr="00C51003">
        <w:rPr>
          <w:sz w:val="22"/>
          <w:szCs w:val="22"/>
          <w:lang w:val="sr-Cyrl-BA"/>
        </w:rPr>
        <w:t xml:space="preserve"> попуњен </w:t>
      </w:r>
      <w:r w:rsidRPr="00C51003">
        <w:rPr>
          <w:sz w:val="22"/>
          <w:szCs w:val="22"/>
          <w:lang w:val="sr-Cyrl-CS"/>
        </w:rPr>
        <w:t>образац пријаве за учешће</w:t>
      </w:r>
      <w:r w:rsidRPr="00C51003">
        <w:rPr>
          <w:sz w:val="22"/>
          <w:szCs w:val="22"/>
          <w:lang w:val="sr-Cyrl-BA"/>
        </w:rPr>
        <w:t xml:space="preserve"> на јавном </w:t>
      </w:r>
      <w:proofErr w:type="spellStart"/>
      <w:r w:rsidRPr="00C51003">
        <w:rPr>
          <w:sz w:val="22"/>
          <w:szCs w:val="22"/>
          <w:lang w:val="sr-Cyrl-BA"/>
        </w:rPr>
        <w:t>надметању</w:t>
      </w:r>
      <w:proofErr w:type="spellEnd"/>
      <w:r w:rsidRPr="00C51003">
        <w:rPr>
          <w:sz w:val="22"/>
          <w:szCs w:val="22"/>
          <w:lang w:val="sr-Cyrl-BA"/>
        </w:rPr>
        <w:t xml:space="preserve">, доказ о уплати депозита или оригинал банкарске гаранције, потписану изјаву о губитку права на повраћај депозита, </w:t>
      </w:r>
      <w:r w:rsidRPr="00C51003">
        <w:rPr>
          <w:sz w:val="22"/>
          <w:szCs w:val="22"/>
          <w:lang w:val="sr-Cyrl-CS"/>
        </w:rPr>
        <w:t>извод или решење из регистра привредних субјеката и ОП образац (ако се као потенцијални купац пријављује правно лице)</w:t>
      </w:r>
      <w:r w:rsidRPr="00C51003">
        <w:rPr>
          <w:sz w:val="22"/>
          <w:szCs w:val="22"/>
          <w:lang w:val="sr-Cyrl-BA"/>
        </w:rPr>
        <w:t xml:space="preserve"> односно  копију личне карте</w:t>
      </w:r>
      <w:r w:rsidR="00B05CEE">
        <w:rPr>
          <w:sz w:val="22"/>
          <w:szCs w:val="22"/>
          <w:lang w:val="sr-Cyrl-BA"/>
        </w:rPr>
        <w:t xml:space="preserve"> или очитану личну карту </w:t>
      </w:r>
      <w:r w:rsidRPr="00C51003">
        <w:rPr>
          <w:sz w:val="22"/>
          <w:szCs w:val="22"/>
          <w:lang w:val="sr-Cyrl-CS"/>
        </w:rPr>
        <w:t xml:space="preserve"> (ако се као потенцијални купац пријављује физичко лице)</w:t>
      </w:r>
      <w:r w:rsidRPr="00C51003">
        <w:rPr>
          <w:sz w:val="22"/>
          <w:szCs w:val="22"/>
          <w:lang w:val="sr-Cyrl-BA"/>
        </w:rPr>
        <w:t xml:space="preserve">, овлашћење за заступање са прецизно дефинисаним овлашћењима  која су пуномоћнику дата, које овлашћење мора бити </w:t>
      </w:r>
      <w:proofErr w:type="spellStart"/>
      <w:r w:rsidRPr="00C51003">
        <w:rPr>
          <w:sz w:val="22"/>
          <w:szCs w:val="22"/>
          <w:lang w:val="sr-Cyrl-BA"/>
        </w:rPr>
        <w:t>оверено</w:t>
      </w:r>
      <w:proofErr w:type="spellEnd"/>
      <w:r w:rsidRPr="00C51003">
        <w:rPr>
          <w:sz w:val="22"/>
          <w:szCs w:val="22"/>
          <w:lang w:val="sr-Cyrl-BA"/>
        </w:rPr>
        <w:t xml:space="preserve"> </w:t>
      </w:r>
      <w:proofErr w:type="spellStart"/>
      <w:r w:rsidRPr="00C51003">
        <w:rPr>
          <w:sz w:val="22"/>
          <w:szCs w:val="22"/>
          <w:lang w:val="sr-Cyrl-BA"/>
        </w:rPr>
        <w:t>пред</w:t>
      </w:r>
      <w:proofErr w:type="spellEnd"/>
      <w:r w:rsidRPr="00C51003">
        <w:rPr>
          <w:sz w:val="22"/>
          <w:szCs w:val="22"/>
          <w:lang w:val="sr-Cyrl-BA"/>
        </w:rPr>
        <w:t xml:space="preserve"> надлежним органом уколико јавном </w:t>
      </w:r>
      <w:proofErr w:type="spellStart"/>
      <w:r w:rsidRPr="00C51003">
        <w:rPr>
          <w:sz w:val="22"/>
          <w:szCs w:val="22"/>
          <w:lang w:val="sr-Cyrl-BA"/>
        </w:rPr>
        <w:t>надметању</w:t>
      </w:r>
      <w:proofErr w:type="spellEnd"/>
      <w:r w:rsidRPr="00C51003">
        <w:rPr>
          <w:sz w:val="22"/>
          <w:szCs w:val="22"/>
          <w:lang w:val="sr-Cyrl-BA"/>
        </w:rPr>
        <w:t xml:space="preserve"> не присуствује потенцијални купац лично (за физичка лица) или законски заступник (за правна лица).</w:t>
      </w:r>
    </w:p>
    <w:p w:rsidR="006D2DB5" w:rsidRPr="00361DA1" w:rsidRDefault="006D2DB5" w:rsidP="00C51003">
      <w:pPr>
        <w:spacing w:line="276" w:lineRule="auto"/>
        <w:jc w:val="both"/>
        <w:rPr>
          <w:lang w:val="sr-Cyrl-CS"/>
        </w:rPr>
      </w:pPr>
    </w:p>
    <w:p w:rsidR="005F150F" w:rsidRPr="005F150F" w:rsidRDefault="008437DE" w:rsidP="005F150F">
      <w:pPr>
        <w:suppressAutoHyphens/>
        <w:spacing w:line="276" w:lineRule="auto"/>
        <w:ind w:left="270"/>
        <w:jc w:val="both"/>
        <w:rPr>
          <w:b/>
          <w:sz w:val="22"/>
          <w:szCs w:val="22"/>
          <w:lang w:val="sr-Cyrl-CS"/>
        </w:rPr>
      </w:pPr>
      <w:r w:rsidRPr="00361DA1">
        <w:rPr>
          <w:lang w:val="sr-Cyrl-CS"/>
        </w:rPr>
        <w:t>Имовина се купује у виђеном стању. Након откупа продајне документације иста се може разгледати сваког радног дана у периоду</w:t>
      </w:r>
      <w:r w:rsidRPr="00361DA1">
        <w:rPr>
          <w:lang w:val="ru-RU"/>
        </w:rPr>
        <w:t xml:space="preserve"> од 10:00 до 14:00 часова </w:t>
      </w:r>
      <w:r w:rsidRPr="00361DA1">
        <w:rPr>
          <w:lang w:val="sr-Cyrl-CS"/>
        </w:rPr>
        <w:t xml:space="preserve">а најкасније </w:t>
      </w:r>
      <w:r w:rsidR="00DC39FA">
        <w:rPr>
          <w:lang w:val="sr-Cyrl-CS"/>
        </w:rPr>
        <w:t>до 24.03.2020.године</w:t>
      </w:r>
      <w:r w:rsidRPr="00361DA1">
        <w:rPr>
          <w:lang w:val="sr-Cyrl-CS"/>
        </w:rPr>
        <w:t xml:space="preserve"> </w:t>
      </w:r>
      <w:r w:rsidR="00DC39FA" w:rsidRPr="006D671C">
        <w:rPr>
          <w:lang w:val="sr-Cyrl-CS"/>
        </w:rPr>
        <w:t>уз обавезну претходну најаву стечајном управнику</w:t>
      </w:r>
      <w:r w:rsidR="00DC39FA">
        <w:rPr>
          <w:lang w:val="sr-Cyrl-CS"/>
        </w:rPr>
        <w:t>.</w:t>
      </w:r>
      <w:r w:rsidR="007E20ED">
        <w:rPr>
          <w:lang w:val="sr-Cyrl-CS"/>
        </w:rPr>
        <w:t xml:space="preserve"> </w:t>
      </w:r>
      <w:r w:rsidR="007E20ED" w:rsidRPr="00647C0F">
        <w:rPr>
          <w:b/>
          <w:lang w:val="sr-Cyrl-CS"/>
        </w:rPr>
        <w:t xml:space="preserve">Приликом разгледања имовине стечајног дужника од стране лица које је откупило продајну документацију исто </w:t>
      </w:r>
      <w:r w:rsidR="005F150F">
        <w:rPr>
          <w:b/>
          <w:lang w:val="sr-Cyrl-CS"/>
        </w:rPr>
        <w:t>мора водити рачуна да не омета</w:t>
      </w:r>
      <w:r w:rsidR="007E20ED" w:rsidRPr="00647C0F">
        <w:rPr>
          <w:b/>
          <w:lang w:val="sr-Cyrl-CS"/>
        </w:rPr>
        <w:t xml:space="preserve"> производни процес закупца који обавља делатност </w:t>
      </w:r>
      <w:r w:rsidR="007E20ED" w:rsidRPr="00647C0F">
        <w:rPr>
          <w:b/>
          <w:sz w:val="22"/>
          <w:szCs w:val="22"/>
          <w:lang w:val="sr-Cyrl-CS"/>
        </w:rPr>
        <w:t xml:space="preserve">у </w:t>
      </w:r>
      <w:proofErr w:type="spellStart"/>
      <w:r w:rsidR="007E20ED" w:rsidRPr="00647C0F">
        <w:rPr>
          <w:b/>
          <w:sz w:val="22"/>
          <w:szCs w:val="22"/>
        </w:rPr>
        <w:t>простору</w:t>
      </w:r>
      <w:proofErr w:type="spellEnd"/>
      <w:r w:rsidR="007E20ED" w:rsidRPr="00647C0F">
        <w:rPr>
          <w:b/>
          <w:sz w:val="22"/>
          <w:szCs w:val="22"/>
          <w:lang w:val="sr-Cyrl-CS"/>
        </w:rPr>
        <w:t xml:space="preserve"> у коме је ускладиштена имовина стечајног дужника односно </w:t>
      </w:r>
      <w:r w:rsidR="00DA785F">
        <w:rPr>
          <w:b/>
          <w:sz w:val="22"/>
          <w:szCs w:val="22"/>
          <w:lang w:val="sr-Cyrl-CS"/>
        </w:rPr>
        <w:t xml:space="preserve">мора водити рачуна да не </w:t>
      </w:r>
      <w:r w:rsidR="00647C0F" w:rsidRPr="00647C0F">
        <w:rPr>
          <w:b/>
          <w:sz w:val="22"/>
          <w:szCs w:val="22"/>
          <w:lang w:val="sr-Cyrl-CS"/>
        </w:rPr>
        <w:t xml:space="preserve"> </w:t>
      </w:r>
      <w:r w:rsidR="00DA785F">
        <w:rPr>
          <w:b/>
          <w:sz w:val="22"/>
          <w:szCs w:val="22"/>
          <w:lang w:val="sr-Cyrl-CS"/>
        </w:rPr>
        <w:t>нанесе</w:t>
      </w:r>
      <w:r w:rsidR="007E20ED" w:rsidRPr="005F150F">
        <w:rPr>
          <w:b/>
          <w:sz w:val="22"/>
          <w:szCs w:val="22"/>
          <w:lang w:val="sr-Cyrl-CS"/>
        </w:rPr>
        <w:t xml:space="preserve"> шт</w:t>
      </w:r>
      <w:r w:rsidR="005F150F">
        <w:rPr>
          <w:b/>
          <w:sz w:val="22"/>
          <w:szCs w:val="22"/>
          <w:lang w:val="sr-Cyrl-CS"/>
        </w:rPr>
        <w:t>ету на имовини власника простор</w:t>
      </w:r>
      <w:r w:rsidR="00DA785F">
        <w:rPr>
          <w:b/>
          <w:sz w:val="22"/>
          <w:szCs w:val="22"/>
          <w:lang w:val="sr-Cyrl-CS"/>
        </w:rPr>
        <w:t>а</w:t>
      </w:r>
      <w:r w:rsidR="005F150F">
        <w:rPr>
          <w:b/>
          <w:sz w:val="22"/>
          <w:szCs w:val="22"/>
          <w:lang w:val="sr-Cyrl-CS"/>
        </w:rPr>
        <w:t xml:space="preserve"> </w:t>
      </w:r>
      <w:r w:rsidR="00DA785F">
        <w:rPr>
          <w:b/>
          <w:sz w:val="22"/>
          <w:szCs w:val="22"/>
          <w:lang w:val="sr-Cyrl-CS"/>
        </w:rPr>
        <w:t xml:space="preserve">                   </w:t>
      </w:r>
      <w:r w:rsidR="00647C0F" w:rsidRPr="005F150F">
        <w:rPr>
          <w:b/>
          <w:sz w:val="22"/>
          <w:szCs w:val="22"/>
          <w:lang w:val="sr-Cyrl-CS"/>
        </w:rPr>
        <w:t>АД „УНИВ</w:t>
      </w:r>
      <w:r w:rsidR="00DA785F">
        <w:rPr>
          <w:b/>
          <w:sz w:val="22"/>
          <w:szCs w:val="22"/>
          <w:lang w:val="sr-Cyrl-CS"/>
        </w:rPr>
        <w:t>ЕРЗАЛ БАНКА“-у стечају, Београд као и на имовини закупца.</w:t>
      </w:r>
      <w:r w:rsidR="00647C0F" w:rsidRPr="005F150F">
        <w:rPr>
          <w:b/>
          <w:sz w:val="22"/>
          <w:szCs w:val="22"/>
          <w:lang w:val="sr-Cyrl-CS"/>
        </w:rPr>
        <w:t xml:space="preserve"> </w:t>
      </w:r>
      <w:r w:rsidR="005F150F" w:rsidRPr="005F150F">
        <w:rPr>
          <w:b/>
          <w:sz w:val="22"/>
          <w:szCs w:val="22"/>
          <w:lang w:val="sr-Cyrl-CS"/>
        </w:rPr>
        <w:t xml:space="preserve">У супротном одговараће за учињену штету како стечајном дужнику тако и трећим лицима (власнику </w:t>
      </w:r>
      <w:r w:rsidR="00DA785F">
        <w:rPr>
          <w:b/>
          <w:sz w:val="22"/>
          <w:szCs w:val="22"/>
          <w:lang w:val="sr-Cyrl-CS"/>
        </w:rPr>
        <w:t>простора,</w:t>
      </w:r>
      <w:r w:rsidR="005F150F" w:rsidRPr="005F150F">
        <w:rPr>
          <w:b/>
          <w:sz w:val="22"/>
          <w:szCs w:val="22"/>
          <w:lang w:val="sr-Cyrl-CS"/>
        </w:rPr>
        <w:t xml:space="preserve"> закупцу).</w:t>
      </w:r>
    </w:p>
    <w:p w:rsidR="00DC39FA" w:rsidRDefault="00DC39FA" w:rsidP="00DC39FA">
      <w:pPr>
        <w:spacing w:line="276" w:lineRule="auto"/>
        <w:ind w:left="270"/>
        <w:jc w:val="both"/>
        <w:rPr>
          <w:lang w:val="sr-Cyrl-CS"/>
        </w:rPr>
      </w:pPr>
    </w:p>
    <w:p w:rsidR="00DC39FA" w:rsidRDefault="008437DE" w:rsidP="00DC39FA">
      <w:pPr>
        <w:spacing w:line="276" w:lineRule="auto"/>
        <w:ind w:left="270"/>
        <w:jc w:val="both"/>
        <w:rPr>
          <w:b/>
          <w:lang w:val="sr-Cyrl-CS"/>
        </w:rPr>
      </w:pPr>
      <w:r w:rsidRPr="00DC39FA">
        <w:rPr>
          <w:b/>
          <w:lang w:val="sr-Cyrl-CS"/>
        </w:rPr>
        <w:t xml:space="preserve">Јавно надметање одржаће се дана </w:t>
      </w:r>
      <w:r w:rsidR="00DC39FA" w:rsidRPr="00DC39FA">
        <w:rPr>
          <w:b/>
          <w:lang w:val="sr-Cyrl-CS"/>
        </w:rPr>
        <w:t>31.03.2020. г</w:t>
      </w:r>
      <w:r w:rsidR="00004B65" w:rsidRPr="00DC39FA">
        <w:rPr>
          <w:b/>
          <w:lang w:val="sr-Cyrl-CS"/>
        </w:rPr>
        <w:t>одине у 12</w:t>
      </w:r>
      <w:r w:rsidRPr="00DC39FA">
        <w:rPr>
          <w:b/>
          <w:lang w:val="sr-Cyrl-CS"/>
        </w:rPr>
        <w:t>:00 часова на адреси</w:t>
      </w:r>
      <w:r w:rsidRPr="00361DA1">
        <w:rPr>
          <w:lang w:val="sr-Cyrl-CS"/>
        </w:rPr>
        <w:t>:</w:t>
      </w:r>
      <w:r w:rsidR="00DC39FA">
        <w:rPr>
          <w:lang w:val="sr-Cyrl-CS"/>
        </w:rPr>
        <w:t xml:space="preserve"> </w:t>
      </w:r>
      <w:r w:rsidR="00004B65" w:rsidRPr="00361DA1">
        <w:rPr>
          <w:b/>
          <w:lang w:val="sr-Cyrl-CS"/>
        </w:rPr>
        <w:t>АГЕНЦИЈА СОС, НАДЕЖДЕ ПЕТРОВИЋ БР.29, 32000 ЧАЧАК</w:t>
      </w:r>
      <w:r w:rsidRPr="00361DA1">
        <w:rPr>
          <w:b/>
          <w:lang w:val="sr-Cyrl-CS"/>
        </w:rPr>
        <w:t>.</w:t>
      </w:r>
    </w:p>
    <w:p w:rsidR="00DC39FA" w:rsidRDefault="00DC39FA" w:rsidP="00DC39FA">
      <w:pPr>
        <w:spacing w:line="276" w:lineRule="auto"/>
        <w:ind w:left="270"/>
        <w:jc w:val="both"/>
        <w:rPr>
          <w:b/>
          <w:lang w:val="sr-Cyrl-CS"/>
        </w:rPr>
      </w:pPr>
    </w:p>
    <w:p w:rsidR="00DC39FA" w:rsidRPr="00DA785F" w:rsidRDefault="008437DE" w:rsidP="00DA785F">
      <w:pPr>
        <w:spacing w:line="276" w:lineRule="auto"/>
        <w:ind w:left="270"/>
        <w:jc w:val="both"/>
        <w:rPr>
          <w:lang w:val="sr-Cyrl-CS"/>
        </w:rPr>
      </w:pPr>
      <w:r w:rsidRPr="00361DA1">
        <w:rPr>
          <w:lang w:val="sr-Cyrl-CS"/>
        </w:rPr>
        <w:t>Регистрација учесника почиње два сата пре почетка јавног надметања</w:t>
      </w:r>
      <w:r w:rsidRPr="00361DA1">
        <w:rPr>
          <w:lang w:val="ru-RU"/>
        </w:rPr>
        <w:t xml:space="preserve">, </w:t>
      </w:r>
      <w:r w:rsidRPr="00361DA1">
        <w:rPr>
          <w:lang w:val="sr-Cyrl-CS"/>
        </w:rPr>
        <w:t xml:space="preserve">а завршава се 15 минута пре почетка јавног надметања, односно у периоду од </w:t>
      </w:r>
      <w:r w:rsidR="00004B65" w:rsidRPr="00361DA1">
        <w:rPr>
          <w:lang w:val="sr-Cyrl-CS"/>
        </w:rPr>
        <w:t>10:00</w:t>
      </w:r>
      <w:r w:rsidR="003246ED">
        <w:rPr>
          <w:lang w:val="sr-Cyrl-CS"/>
        </w:rPr>
        <w:t xml:space="preserve"> до </w:t>
      </w:r>
      <w:r w:rsidR="00004B65" w:rsidRPr="00361DA1">
        <w:rPr>
          <w:lang w:val="sr-Cyrl-CS"/>
        </w:rPr>
        <w:t>11</w:t>
      </w:r>
      <w:r w:rsidRPr="00361DA1">
        <w:rPr>
          <w:lang w:val="sr-Cyrl-CS"/>
        </w:rPr>
        <w:t>:45 часова, на истој адреси</w:t>
      </w:r>
      <w:r w:rsidRPr="00361DA1">
        <w:rPr>
          <w:b/>
          <w:lang w:val="sr-Cyrl-CS"/>
        </w:rPr>
        <w:t>.</w:t>
      </w:r>
    </w:p>
    <w:p w:rsidR="008437DE" w:rsidRPr="00361DA1" w:rsidRDefault="008437DE" w:rsidP="008437DE">
      <w:pPr>
        <w:spacing w:line="276" w:lineRule="auto"/>
        <w:rPr>
          <w:lang w:val="sr-Cyrl-CS"/>
        </w:rPr>
      </w:pPr>
      <w:r w:rsidRPr="00361DA1">
        <w:rPr>
          <w:lang w:val="sr-Cyrl-CS"/>
        </w:rPr>
        <w:t>Стечајни управник спроводи јавно надметање тако што:</w:t>
      </w:r>
    </w:p>
    <w:p w:rsidR="008437DE" w:rsidRPr="00361DA1" w:rsidRDefault="008437DE" w:rsidP="008437DE">
      <w:pPr>
        <w:numPr>
          <w:ilvl w:val="0"/>
          <w:numId w:val="2"/>
        </w:numPr>
        <w:spacing w:line="276" w:lineRule="auto"/>
        <w:jc w:val="both"/>
        <w:rPr>
          <w:lang w:val="sr-Cyrl-CS"/>
        </w:rPr>
      </w:pPr>
      <w:r w:rsidRPr="00361DA1">
        <w:rPr>
          <w:lang w:val="sr-Cyrl-CS"/>
        </w:rPr>
        <w:t>региструје лица која имају право учешћа на јавном надметању (имају овлашћења или су лично присутна),</w:t>
      </w:r>
    </w:p>
    <w:p w:rsidR="008437DE" w:rsidRPr="00361DA1" w:rsidRDefault="008437DE" w:rsidP="008437DE">
      <w:pPr>
        <w:numPr>
          <w:ilvl w:val="0"/>
          <w:numId w:val="2"/>
        </w:numPr>
        <w:spacing w:line="276" w:lineRule="auto"/>
        <w:jc w:val="both"/>
        <w:rPr>
          <w:lang w:val="sr-Cyrl-CS"/>
        </w:rPr>
      </w:pPr>
      <w:r w:rsidRPr="00361DA1">
        <w:rPr>
          <w:lang w:val="sr-Cyrl-CS"/>
        </w:rPr>
        <w:t>отвара јавно надметање читајући правила надметања,</w:t>
      </w:r>
    </w:p>
    <w:p w:rsidR="008437DE" w:rsidRPr="00361DA1" w:rsidRDefault="008437DE" w:rsidP="008437DE">
      <w:pPr>
        <w:numPr>
          <w:ilvl w:val="0"/>
          <w:numId w:val="2"/>
        </w:numPr>
        <w:spacing w:line="276" w:lineRule="auto"/>
        <w:jc w:val="both"/>
        <w:rPr>
          <w:lang w:val="sr-Cyrl-CS"/>
        </w:rPr>
      </w:pPr>
      <w:r w:rsidRPr="00361DA1">
        <w:rPr>
          <w:lang w:val="sr-Cyrl-CS"/>
        </w:rPr>
        <w:t>позива учеснике да прихвате понуђену цену према унапред утврђеним корацима увећања,</w:t>
      </w:r>
    </w:p>
    <w:p w:rsidR="008437DE" w:rsidRPr="00361DA1" w:rsidRDefault="008437DE" w:rsidP="008437DE">
      <w:pPr>
        <w:numPr>
          <w:ilvl w:val="0"/>
          <w:numId w:val="2"/>
        </w:numPr>
        <w:spacing w:line="276" w:lineRule="auto"/>
        <w:jc w:val="both"/>
        <w:rPr>
          <w:lang w:val="sr-Cyrl-CS"/>
        </w:rPr>
      </w:pPr>
      <w:r w:rsidRPr="00361DA1">
        <w:rPr>
          <w:lang w:val="sr-Cyrl-CS"/>
        </w:rPr>
        <w:t>одржава ред на јавном надметању,</w:t>
      </w:r>
    </w:p>
    <w:p w:rsidR="008437DE" w:rsidRPr="00361DA1" w:rsidRDefault="008437DE" w:rsidP="008437DE">
      <w:pPr>
        <w:numPr>
          <w:ilvl w:val="0"/>
          <w:numId w:val="2"/>
        </w:numPr>
        <w:spacing w:line="276" w:lineRule="auto"/>
        <w:jc w:val="both"/>
        <w:rPr>
          <w:lang w:val="sr-Cyrl-CS"/>
        </w:rPr>
      </w:pPr>
      <w:r w:rsidRPr="00361DA1">
        <w:rPr>
          <w:lang w:val="sr-Cyrl-CS"/>
        </w:rPr>
        <w:t>проглашава за купца учесника који је прихватио највишу понуђену цену,</w:t>
      </w:r>
    </w:p>
    <w:p w:rsidR="008437DE" w:rsidRPr="00361DA1" w:rsidRDefault="008437DE" w:rsidP="008437DE">
      <w:pPr>
        <w:numPr>
          <w:ilvl w:val="0"/>
          <w:numId w:val="2"/>
        </w:numPr>
        <w:spacing w:line="276" w:lineRule="auto"/>
        <w:jc w:val="both"/>
        <w:rPr>
          <w:lang w:val="sr-Cyrl-CS"/>
        </w:rPr>
      </w:pPr>
      <w:r w:rsidRPr="00361DA1">
        <w:rPr>
          <w:lang w:val="sr-Cyrl-CS"/>
        </w:rPr>
        <w:t>потписује записник.</w:t>
      </w:r>
    </w:p>
    <w:p w:rsidR="008437DE" w:rsidRPr="00361DA1" w:rsidRDefault="008437DE" w:rsidP="008437DE">
      <w:pPr>
        <w:spacing w:line="276" w:lineRule="auto"/>
        <w:rPr>
          <w:lang w:val="sr-Cyrl-CS"/>
        </w:rPr>
      </w:pPr>
    </w:p>
    <w:p w:rsidR="00004B65" w:rsidRDefault="008437DE" w:rsidP="00004B65">
      <w:pPr>
        <w:spacing w:line="276" w:lineRule="auto"/>
        <w:jc w:val="both"/>
        <w:rPr>
          <w:lang w:val="sr-Cyrl-CS"/>
        </w:rPr>
      </w:pPr>
      <w:r w:rsidRPr="00361DA1">
        <w:rPr>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00DC39FA">
        <w:rPr>
          <w:lang w:val="sr-Cyrl-CS"/>
        </w:rPr>
        <w:t xml:space="preserve">           </w:t>
      </w:r>
      <w:r w:rsidRPr="00361DA1">
        <w:rPr>
          <w:lang w:val="sr-Cyrl-CS"/>
        </w:rPr>
        <w:t>2 (два) ра</w:t>
      </w:r>
      <w:r w:rsidR="00004B65" w:rsidRPr="00361DA1">
        <w:rPr>
          <w:lang w:val="sr-Cyrl-CS"/>
        </w:rPr>
        <w:t>дна дана од дана јавног надметањ</w:t>
      </w:r>
      <w:r w:rsidRPr="00361DA1">
        <w:rPr>
          <w:lang w:val="sr-Cyrl-CS"/>
        </w:rPr>
        <w:t>а, а пре потписивања купопродајног уговора, након чега ће му гаранција бити враћена.</w:t>
      </w:r>
    </w:p>
    <w:p w:rsidR="00DC39FA" w:rsidRPr="00361DA1" w:rsidRDefault="00DC39FA" w:rsidP="00004B65">
      <w:pPr>
        <w:spacing w:line="276" w:lineRule="auto"/>
        <w:jc w:val="both"/>
        <w:rPr>
          <w:lang w:val="sr-Cyrl-CS"/>
        </w:rPr>
      </w:pPr>
    </w:p>
    <w:p w:rsidR="008437DE" w:rsidRPr="00361DA1" w:rsidRDefault="008437DE" w:rsidP="00361DA1">
      <w:pPr>
        <w:spacing w:line="276" w:lineRule="auto"/>
        <w:jc w:val="both"/>
        <w:rPr>
          <w:lang w:val="sr-Cyrl-CS"/>
        </w:rPr>
      </w:pPr>
      <w:r w:rsidRPr="00361DA1">
        <w:rPr>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361DA1">
        <w:rPr>
          <w:lang w:val="ru-RU"/>
        </w:rPr>
        <w:t xml:space="preserve">8 (осам) </w:t>
      </w:r>
      <w:r w:rsidRPr="00361DA1">
        <w:rPr>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DC39FA">
        <w:rPr>
          <w:lang w:val="sr-Cyrl-CS"/>
        </w:rPr>
        <w:t>,</w:t>
      </w:r>
      <w:r w:rsidRPr="00361DA1">
        <w:rPr>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8437DE" w:rsidRPr="00361DA1" w:rsidRDefault="008437DE" w:rsidP="008437DE">
      <w:pPr>
        <w:spacing w:line="276" w:lineRule="auto"/>
        <w:jc w:val="both"/>
        <w:rPr>
          <w:lang w:val="sr-Cyrl-BA"/>
        </w:rPr>
      </w:pPr>
      <w:r w:rsidRPr="00361DA1">
        <w:rPr>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w:t>
      </w:r>
      <w:proofErr w:type="spellStart"/>
      <w:r w:rsidRPr="00361DA1">
        <w:rPr>
          <w:lang w:val="sr-Cyrl-CS"/>
        </w:rPr>
        <w:t>Уплатилац</w:t>
      </w:r>
      <w:proofErr w:type="spellEnd"/>
      <w:r w:rsidRPr="00361DA1">
        <w:rPr>
          <w:lang w:val="sr-Cyrl-CS"/>
        </w:rPr>
        <w:t xml:space="preserve"> депозита губи право на повраћај депозита у складу са Изјавом о губитку права на повраћај депозита.</w:t>
      </w:r>
    </w:p>
    <w:p w:rsidR="008437DE" w:rsidRPr="00361DA1" w:rsidRDefault="008437DE" w:rsidP="008437DE">
      <w:pPr>
        <w:spacing w:line="276" w:lineRule="auto"/>
        <w:rPr>
          <w:lang w:val="ru-RU"/>
        </w:rPr>
      </w:pPr>
    </w:p>
    <w:p w:rsidR="008437DE" w:rsidRPr="00361DA1" w:rsidRDefault="008437DE" w:rsidP="008437DE">
      <w:pPr>
        <w:spacing w:line="276" w:lineRule="auto"/>
        <w:jc w:val="both"/>
        <w:rPr>
          <w:lang w:val="sr-Cyrl-CS"/>
        </w:rPr>
      </w:pPr>
      <w:r w:rsidRPr="00361DA1">
        <w:rPr>
          <w:lang w:val="sr-Cyrl-CS"/>
        </w:rPr>
        <w:t>Порези и сви други овде непоменути трошкови који произилазе из закључе</w:t>
      </w:r>
      <w:r w:rsidRPr="00361DA1">
        <w:rPr>
          <w:lang w:val="ru-RU"/>
        </w:rPr>
        <w:t xml:space="preserve">ног </w:t>
      </w:r>
      <w:r w:rsidRPr="00361DA1">
        <w:rPr>
          <w:lang w:val="sr-Cyrl-CS"/>
        </w:rPr>
        <w:t>купопродајног уговора, у целости падају на терет купца.</w:t>
      </w:r>
    </w:p>
    <w:p w:rsidR="00F072A2" w:rsidRPr="00361DA1" w:rsidRDefault="00F072A2" w:rsidP="008437DE">
      <w:pPr>
        <w:spacing w:line="276" w:lineRule="auto"/>
        <w:jc w:val="both"/>
        <w:rPr>
          <w:lang w:val="sr-Cyrl-CS"/>
        </w:rPr>
      </w:pPr>
    </w:p>
    <w:p w:rsidR="00F072A2" w:rsidRPr="00361DA1" w:rsidRDefault="00F072A2" w:rsidP="00F072A2">
      <w:pPr>
        <w:spacing w:line="276" w:lineRule="auto"/>
        <w:jc w:val="both"/>
      </w:pPr>
      <w:r w:rsidRPr="00361DA1">
        <w:t xml:space="preserve">У </w:t>
      </w:r>
      <w:proofErr w:type="spellStart"/>
      <w:r w:rsidRPr="00361DA1">
        <w:t>случају</w:t>
      </w:r>
      <w:proofErr w:type="spellEnd"/>
      <w:r w:rsidRPr="00361DA1">
        <w:t xml:space="preserve"> </w:t>
      </w:r>
      <w:proofErr w:type="spellStart"/>
      <w:r w:rsidRPr="00361DA1">
        <w:t>да</w:t>
      </w:r>
      <w:proofErr w:type="spellEnd"/>
      <w:r w:rsidRPr="00361DA1">
        <w:t xml:space="preserve"> </w:t>
      </w:r>
      <w:proofErr w:type="spellStart"/>
      <w:r w:rsidRPr="00361DA1">
        <w:t>за</w:t>
      </w:r>
      <w:proofErr w:type="spellEnd"/>
      <w:r w:rsidRPr="00361DA1">
        <w:t xml:space="preserve"> </w:t>
      </w:r>
      <w:proofErr w:type="spellStart"/>
      <w:r w:rsidRPr="00361DA1">
        <w:t>купца</w:t>
      </w:r>
      <w:proofErr w:type="spellEnd"/>
      <w:r w:rsidRPr="00361DA1">
        <w:t xml:space="preserve"> у </w:t>
      </w:r>
      <w:proofErr w:type="spellStart"/>
      <w:r w:rsidRPr="00361DA1">
        <w:t>поступку</w:t>
      </w:r>
      <w:proofErr w:type="spellEnd"/>
      <w:r w:rsidRPr="00361DA1">
        <w:t xml:space="preserve"> </w:t>
      </w:r>
      <w:proofErr w:type="spellStart"/>
      <w:r w:rsidRPr="00361DA1">
        <w:t>продаје</w:t>
      </w:r>
      <w:proofErr w:type="spellEnd"/>
      <w:r w:rsidRPr="00361DA1">
        <w:t xml:space="preserve"> </w:t>
      </w:r>
      <w:proofErr w:type="spellStart"/>
      <w:r w:rsidRPr="00361DA1">
        <w:t>буде</w:t>
      </w:r>
      <w:proofErr w:type="spellEnd"/>
      <w:r w:rsidRPr="00361DA1">
        <w:t xml:space="preserve"> </w:t>
      </w:r>
      <w:proofErr w:type="spellStart"/>
      <w:r w:rsidRPr="00361DA1">
        <w:t>проглашено</w:t>
      </w:r>
      <w:proofErr w:type="spellEnd"/>
      <w:r w:rsidRPr="00361DA1">
        <w:t xml:space="preserve"> </w:t>
      </w:r>
      <w:proofErr w:type="spellStart"/>
      <w:r w:rsidRPr="00361DA1">
        <w:t>правно</w:t>
      </w:r>
      <w:proofErr w:type="spellEnd"/>
      <w:r w:rsidRPr="00361DA1">
        <w:t xml:space="preserve"> </w:t>
      </w:r>
      <w:proofErr w:type="spellStart"/>
      <w:r w:rsidRPr="00361DA1">
        <w:t>или</w:t>
      </w:r>
      <w:proofErr w:type="spellEnd"/>
      <w:r w:rsidRPr="00361DA1">
        <w:t xml:space="preserve"> </w:t>
      </w:r>
      <w:proofErr w:type="spellStart"/>
      <w:r w:rsidRPr="00361DA1">
        <w:t>физичко</w:t>
      </w:r>
      <w:proofErr w:type="spellEnd"/>
      <w:r w:rsidRPr="00361DA1">
        <w:t xml:space="preserve"> </w:t>
      </w:r>
      <w:proofErr w:type="spellStart"/>
      <w:r w:rsidRPr="00361DA1">
        <w:t>лице</w:t>
      </w:r>
      <w:proofErr w:type="spellEnd"/>
      <w:r w:rsidRPr="00361DA1">
        <w:t xml:space="preserve"> </w:t>
      </w:r>
      <w:proofErr w:type="spellStart"/>
      <w:r w:rsidRPr="00361DA1">
        <w:t>које</w:t>
      </w:r>
      <w:proofErr w:type="spellEnd"/>
      <w:r w:rsidRPr="00361DA1">
        <w:t xml:space="preserve"> </w:t>
      </w:r>
      <w:proofErr w:type="spellStart"/>
      <w:r w:rsidRPr="00361DA1">
        <w:t>подлеже</w:t>
      </w:r>
      <w:proofErr w:type="spellEnd"/>
      <w:r w:rsidRPr="00361DA1">
        <w:t xml:space="preserve"> </w:t>
      </w:r>
      <w:proofErr w:type="spellStart"/>
      <w:r w:rsidRPr="00361DA1">
        <w:t>обавези</w:t>
      </w:r>
      <w:proofErr w:type="spellEnd"/>
      <w:r w:rsidRPr="00361DA1">
        <w:t xml:space="preserve"> </w:t>
      </w:r>
      <w:proofErr w:type="spellStart"/>
      <w:r w:rsidRPr="00361DA1">
        <w:t>подношења</w:t>
      </w:r>
      <w:proofErr w:type="spellEnd"/>
      <w:r w:rsidRPr="00361DA1">
        <w:t xml:space="preserve"> </w:t>
      </w:r>
      <w:proofErr w:type="spellStart"/>
      <w:r w:rsidRPr="00361DA1">
        <w:t>пријаве</w:t>
      </w:r>
      <w:proofErr w:type="spellEnd"/>
      <w:r w:rsidRPr="00361DA1">
        <w:t xml:space="preserve"> </w:t>
      </w:r>
      <w:proofErr w:type="spellStart"/>
      <w:r w:rsidRPr="00361DA1">
        <w:t>концентрације</w:t>
      </w:r>
      <w:proofErr w:type="spellEnd"/>
      <w:r w:rsidRPr="00361DA1">
        <w:t xml:space="preserve">, </w:t>
      </w:r>
      <w:proofErr w:type="spellStart"/>
      <w:r w:rsidRPr="00361DA1">
        <w:t>сходно</w:t>
      </w:r>
      <w:proofErr w:type="spellEnd"/>
      <w:r w:rsidRPr="00361DA1">
        <w:t xml:space="preserve"> </w:t>
      </w:r>
      <w:proofErr w:type="spellStart"/>
      <w:r w:rsidRPr="00361DA1">
        <w:t>одредбама</w:t>
      </w:r>
      <w:proofErr w:type="spellEnd"/>
      <w:r w:rsidRPr="00361DA1">
        <w:t xml:space="preserve"> </w:t>
      </w:r>
      <w:proofErr w:type="spellStart"/>
      <w:r w:rsidRPr="00361DA1">
        <w:t>Закона</w:t>
      </w:r>
      <w:proofErr w:type="spellEnd"/>
      <w:r w:rsidRPr="00361DA1">
        <w:t xml:space="preserve"> о </w:t>
      </w:r>
      <w:proofErr w:type="spellStart"/>
      <w:r w:rsidRPr="00361DA1">
        <w:t>заштити</w:t>
      </w:r>
      <w:proofErr w:type="spellEnd"/>
      <w:r w:rsidRPr="00361DA1">
        <w:t xml:space="preserve"> </w:t>
      </w:r>
      <w:proofErr w:type="spellStart"/>
      <w:r w:rsidRPr="00361DA1">
        <w:t>конкуренције</w:t>
      </w:r>
      <w:proofErr w:type="spellEnd"/>
      <w:r w:rsidRPr="00361DA1">
        <w:t xml:space="preserve"> („</w:t>
      </w:r>
      <w:proofErr w:type="spellStart"/>
      <w:r w:rsidRPr="00361DA1">
        <w:t>Сл</w:t>
      </w:r>
      <w:proofErr w:type="spellEnd"/>
      <w:r w:rsidRPr="00361DA1">
        <w:t xml:space="preserve">. </w:t>
      </w:r>
      <w:proofErr w:type="spellStart"/>
      <w:r w:rsidRPr="00361DA1">
        <w:t>гласник</w:t>
      </w:r>
      <w:proofErr w:type="spellEnd"/>
      <w:r w:rsidRPr="00361DA1">
        <w:t xml:space="preserve"> РС“ </w:t>
      </w:r>
      <w:proofErr w:type="spellStart"/>
      <w:r w:rsidRPr="00361DA1">
        <w:t>бр</w:t>
      </w:r>
      <w:proofErr w:type="spellEnd"/>
      <w:r w:rsidRPr="00361DA1">
        <w:t xml:space="preserve">. 51/2009), </w:t>
      </w:r>
      <w:proofErr w:type="spellStart"/>
      <w:r w:rsidRPr="00361DA1">
        <w:t>услови</w:t>
      </w:r>
      <w:proofErr w:type="spellEnd"/>
      <w:r w:rsidRPr="00361DA1">
        <w:t xml:space="preserve"> и </w:t>
      </w:r>
      <w:proofErr w:type="spellStart"/>
      <w:r w:rsidRPr="00361DA1">
        <w:t>рокови</w:t>
      </w:r>
      <w:proofErr w:type="spellEnd"/>
      <w:r w:rsidRPr="00361DA1">
        <w:t xml:space="preserve"> </w:t>
      </w:r>
      <w:proofErr w:type="spellStart"/>
      <w:r w:rsidRPr="00361DA1">
        <w:t>закључења</w:t>
      </w:r>
      <w:proofErr w:type="spellEnd"/>
      <w:r w:rsidRPr="00361DA1">
        <w:t xml:space="preserve"> </w:t>
      </w:r>
      <w:proofErr w:type="spellStart"/>
      <w:r w:rsidRPr="00361DA1">
        <w:t>уговора</w:t>
      </w:r>
      <w:proofErr w:type="spellEnd"/>
      <w:r w:rsidRPr="00361DA1">
        <w:t xml:space="preserve"> </w:t>
      </w:r>
      <w:proofErr w:type="spellStart"/>
      <w:r w:rsidRPr="00361DA1">
        <w:t>биће</w:t>
      </w:r>
      <w:proofErr w:type="spellEnd"/>
      <w:r w:rsidRPr="00361DA1">
        <w:t xml:space="preserve"> </w:t>
      </w:r>
      <w:proofErr w:type="spellStart"/>
      <w:r w:rsidRPr="00361DA1">
        <w:t>прилагођени</w:t>
      </w:r>
      <w:proofErr w:type="spellEnd"/>
      <w:r w:rsidRPr="00361DA1">
        <w:t xml:space="preserve"> </w:t>
      </w:r>
      <w:proofErr w:type="spellStart"/>
      <w:r w:rsidRPr="00361DA1">
        <w:t>роковима</w:t>
      </w:r>
      <w:proofErr w:type="spellEnd"/>
      <w:r w:rsidRPr="00361DA1">
        <w:t xml:space="preserve"> </w:t>
      </w:r>
      <w:proofErr w:type="spellStart"/>
      <w:r w:rsidRPr="00361DA1">
        <w:t>одлучивања</w:t>
      </w:r>
      <w:proofErr w:type="spellEnd"/>
      <w:r w:rsidRPr="00361DA1">
        <w:t xml:space="preserve"> </w:t>
      </w:r>
      <w:proofErr w:type="spellStart"/>
      <w:r w:rsidRPr="00361DA1">
        <w:t>Комисије</w:t>
      </w:r>
      <w:proofErr w:type="spellEnd"/>
      <w:r w:rsidRPr="00361DA1">
        <w:t xml:space="preserve"> </w:t>
      </w:r>
      <w:proofErr w:type="spellStart"/>
      <w:r w:rsidRPr="00361DA1">
        <w:t>за</w:t>
      </w:r>
      <w:proofErr w:type="spellEnd"/>
      <w:r w:rsidRPr="00361DA1">
        <w:t xml:space="preserve"> </w:t>
      </w:r>
      <w:proofErr w:type="spellStart"/>
      <w:r w:rsidRPr="00361DA1">
        <w:t>заштиту</w:t>
      </w:r>
      <w:proofErr w:type="spellEnd"/>
      <w:r w:rsidRPr="00361DA1">
        <w:t xml:space="preserve"> </w:t>
      </w:r>
      <w:proofErr w:type="spellStart"/>
      <w:r w:rsidRPr="00361DA1">
        <w:t>конкуренције</w:t>
      </w:r>
      <w:proofErr w:type="spellEnd"/>
      <w:r w:rsidRPr="00361DA1">
        <w:t xml:space="preserve">. У </w:t>
      </w:r>
      <w:proofErr w:type="spellStart"/>
      <w:r w:rsidRPr="00361DA1">
        <w:t>наведеном</w:t>
      </w:r>
      <w:proofErr w:type="spellEnd"/>
      <w:r w:rsidRPr="00361DA1">
        <w:t xml:space="preserve"> </w:t>
      </w:r>
      <w:proofErr w:type="spellStart"/>
      <w:r w:rsidRPr="00361DA1">
        <w:t>случају</w:t>
      </w:r>
      <w:proofErr w:type="spellEnd"/>
      <w:r w:rsidRPr="00361DA1">
        <w:t xml:space="preserve">, </w:t>
      </w:r>
      <w:proofErr w:type="spellStart"/>
      <w:r w:rsidRPr="00361DA1">
        <w:t>проглашеном</w:t>
      </w:r>
      <w:proofErr w:type="spellEnd"/>
      <w:r w:rsidRPr="00361DA1">
        <w:t xml:space="preserve"> </w:t>
      </w:r>
      <w:proofErr w:type="spellStart"/>
      <w:r w:rsidRPr="00361DA1">
        <w:t>купцу</w:t>
      </w:r>
      <w:proofErr w:type="spellEnd"/>
      <w:r w:rsidRPr="00361DA1">
        <w:t xml:space="preserve"> </w:t>
      </w:r>
      <w:proofErr w:type="spellStart"/>
      <w:r w:rsidRPr="00361DA1">
        <w:t>банкарска</w:t>
      </w:r>
      <w:proofErr w:type="spellEnd"/>
      <w:r w:rsidRPr="00361DA1">
        <w:t xml:space="preserve"> </w:t>
      </w:r>
      <w:proofErr w:type="spellStart"/>
      <w:r w:rsidRPr="00361DA1">
        <w:t>гаранција</w:t>
      </w:r>
      <w:proofErr w:type="spellEnd"/>
      <w:r w:rsidRPr="00361DA1">
        <w:t xml:space="preserve"> </w:t>
      </w:r>
      <w:proofErr w:type="spellStart"/>
      <w:r w:rsidRPr="00361DA1">
        <w:t>ће</w:t>
      </w:r>
      <w:proofErr w:type="spellEnd"/>
      <w:r w:rsidRPr="00361DA1">
        <w:t xml:space="preserve"> </w:t>
      </w:r>
      <w:proofErr w:type="spellStart"/>
      <w:r w:rsidRPr="00361DA1">
        <w:t>бити</w:t>
      </w:r>
      <w:proofErr w:type="spellEnd"/>
      <w:r w:rsidRPr="00361DA1">
        <w:t xml:space="preserve"> </w:t>
      </w:r>
      <w:proofErr w:type="spellStart"/>
      <w:r w:rsidRPr="00361DA1">
        <w:t>наплаћена</w:t>
      </w:r>
      <w:proofErr w:type="spellEnd"/>
      <w:r w:rsidRPr="00361DA1">
        <w:t xml:space="preserve"> у </w:t>
      </w:r>
      <w:proofErr w:type="spellStart"/>
      <w:r w:rsidRPr="00361DA1">
        <w:t>року</w:t>
      </w:r>
      <w:proofErr w:type="spellEnd"/>
      <w:r w:rsidRPr="00361DA1">
        <w:t xml:space="preserve"> </w:t>
      </w:r>
      <w:proofErr w:type="spellStart"/>
      <w:r w:rsidRPr="00361DA1">
        <w:t>предвиђеним</w:t>
      </w:r>
      <w:proofErr w:type="spellEnd"/>
      <w:r w:rsidRPr="00361DA1">
        <w:t xml:space="preserve"> </w:t>
      </w:r>
      <w:proofErr w:type="spellStart"/>
      <w:r w:rsidRPr="00361DA1">
        <w:t>огласом</w:t>
      </w:r>
      <w:proofErr w:type="spellEnd"/>
      <w:r w:rsidRPr="00361DA1">
        <w:t xml:space="preserve">, </w:t>
      </w:r>
      <w:proofErr w:type="spellStart"/>
      <w:r w:rsidRPr="00361DA1">
        <w:t>односно</w:t>
      </w:r>
      <w:proofErr w:type="spellEnd"/>
      <w:r w:rsidRPr="00361DA1">
        <w:t xml:space="preserve"> </w:t>
      </w:r>
      <w:proofErr w:type="spellStart"/>
      <w:r w:rsidRPr="00361DA1">
        <w:t>депозит</w:t>
      </w:r>
      <w:proofErr w:type="spellEnd"/>
      <w:r w:rsidRPr="00361DA1">
        <w:t xml:space="preserve"> </w:t>
      </w:r>
      <w:proofErr w:type="spellStart"/>
      <w:r w:rsidRPr="00361DA1">
        <w:t>ће</w:t>
      </w:r>
      <w:proofErr w:type="spellEnd"/>
      <w:r w:rsidRPr="00361DA1">
        <w:t xml:space="preserve"> </w:t>
      </w:r>
      <w:proofErr w:type="spellStart"/>
      <w:r w:rsidRPr="00361DA1">
        <w:t>бити</w:t>
      </w:r>
      <w:proofErr w:type="spellEnd"/>
      <w:r w:rsidRPr="00361DA1">
        <w:t xml:space="preserve"> </w:t>
      </w:r>
      <w:proofErr w:type="spellStart"/>
      <w:r w:rsidRPr="00361DA1">
        <w:t>задржан</w:t>
      </w:r>
      <w:proofErr w:type="spellEnd"/>
      <w:r w:rsidRPr="00361DA1">
        <w:t xml:space="preserve"> </w:t>
      </w:r>
      <w:proofErr w:type="spellStart"/>
      <w:r w:rsidRPr="00361DA1">
        <w:t>до</w:t>
      </w:r>
      <w:proofErr w:type="spellEnd"/>
      <w:r w:rsidRPr="00361DA1">
        <w:t xml:space="preserve"> </w:t>
      </w:r>
      <w:proofErr w:type="spellStart"/>
      <w:r w:rsidRPr="00361DA1">
        <w:t>доношења</w:t>
      </w:r>
      <w:proofErr w:type="spellEnd"/>
      <w:r w:rsidRPr="00361DA1">
        <w:t xml:space="preserve"> </w:t>
      </w:r>
      <w:proofErr w:type="spellStart"/>
      <w:r w:rsidRPr="00361DA1">
        <w:t>одлуке</w:t>
      </w:r>
      <w:proofErr w:type="spellEnd"/>
      <w:r w:rsidRPr="00361DA1">
        <w:t xml:space="preserve"> </w:t>
      </w:r>
      <w:proofErr w:type="spellStart"/>
      <w:r w:rsidRPr="00361DA1">
        <w:t>Комисије</w:t>
      </w:r>
      <w:proofErr w:type="spellEnd"/>
      <w:r w:rsidRPr="00361DA1">
        <w:t xml:space="preserve"> </w:t>
      </w:r>
      <w:proofErr w:type="spellStart"/>
      <w:r w:rsidRPr="00361DA1">
        <w:t>за</w:t>
      </w:r>
      <w:proofErr w:type="spellEnd"/>
      <w:r w:rsidRPr="00361DA1">
        <w:t xml:space="preserve"> </w:t>
      </w:r>
      <w:proofErr w:type="spellStart"/>
      <w:r w:rsidRPr="00361DA1">
        <w:t>заштиту</w:t>
      </w:r>
      <w:proofErr w:type="spellEnd"/>
      <w:r w:rsidRPr="00361DA1">
        <w:t xml:space="preserve"> </w:t>
      </w:r>
      <w:proofErr w:type="spellStart"/>
      <w:r w:rsidRPr="00361DA1">
        <w:t>конкуренције</w:t>
      </w:r>
      <w:proofErr w:type="spellEnd"/>
      <w:r w:rsidRPr="00361DA1">
        <w:t xml:space="preserve">. </w:t>
      </w:r>
      <w:proofErr w:type="spellStart"/>
      <w:r w:rsidRPr="00361DA1">
        <w:t>Другом</w:t>
      </w:r>
      <w:proofErr w:type="spellEnd"/>
      <w:r w:rsidRPr="00361DA1">
        <w:t xml:space="preserve"> </w:t>
      </w:r>
      <w:proofErr w:type="spellStart"/>
      <w:r w:rsidRPr="00361DA1">
        <w:t>најповољнијем</w:t>
      </w:r>
      <w:proofErr w:type="spellEnd"/>
      <w:r w:rsidRPr="00361DA1">
        <w:t xml:space="preserve"> </w:t>
      </w:r>
      <w:proofErr w:type="spellStart"/>
      <w:r w:rsidRPr="00361DA1">
        <w:t>понуђачу</w:t>
      </w:r>
      <w:proofErr w:type="spellEnd"/>
      <w:r w:rsidRPr="00361DA1">
        <w:t xml:space="preserve"> </w:t>
      </w:r>
      <w:proofErr w:type="spellStart"/>
      <w:r w:rsidRPr="00361DA1">
        <w:t>депозит</w:t>
      </w:r>
      <w:proofErr w:type="spellEnd"/>
      <w:r w:rsidRPr="00361DA1">
        <w:t xml:space="preserve"> </w:t>
      </w:r>
      <w:proofErr w:type="spellStart"/>
      <w:r w:rsidRPr="00361DA1">
        <w:t>или</w:t>
      </w:r>
      <w:proofErr w:type="spellEnd"/>
      <w:r w:rsidRPr="00361DA1">
        <w:t xml:space="preserve"> </w:t>
      </w:r>
      <w:proofErr w:type="spellStart"/>
      <w:r w:rsidRPr="00361DA1">
        <w:t>банкарска</w:t>
      </w:r>
      <w:proofErr w:type="spellEnd"/>
      <w:r w:rsidRPr="00361DA1">
        <w:t xml:space="preserve"> </w:t>
      </w:r>
      <w:proofErr w:type="spellStart"/>
      <w:r w:rsidRPr="00361DA1">
        <w:t>гаранција</w:t>
      </w:r>
      <w:proofErr w:type="spellEnd"/>
      <w:r w:rsidRPr="00361DA1">
        <w:t xml:space="preserve"> (</w:t>
      </w:r>
      <w:proofErr w:type="spellStart"/>
      <w:r w:rsidRPr="00361DA1">
        <w:t>уколико</w:t>
      </w:r>
      <w:proofErr w:type="spellEnd"/>
      <w:r w:rsidRPr="00361DA1">
        <w:t xml:space="preserve"> </w:t>
      </w:r>
      <w:proofErr w:type="spellStart"/>
      <w:r w:rsidRPr="00361DA1">
        <w:t>је</w:t>
      </w:r>
      <w:proofErr w:type="spellEnd"/>
      <w:r w:rsidRPr="00361DA1">
        <w:t xml:space="preserve"> </w:t>
      </w:r>
      <w:proofErr w:type="spellStart"/>
      <w:r w:rsidRPr="00361DA1">
        <w:t>износ</w:t>
      </w:r>
      <w:proofErr w:type="spellEnd"/>
      <w:r w:rsidRPr="00361DA1">
        <w:t xml:space="preserve"> </w:t>
      </w:r>
      <w:proofErr w:type="spellStart"/>
      <w:r w:rsidRPr="00361DA1">
        <w:t>депозита</w:t>
      </w:r>
      <w:proofErr w:type="spellEnd"/>
      <w:r w:rsidRPr="00361DA1">
        <w:t xml:space="preserve"> </w:t>
      </w:r>
      <w:proofErr w:type="spellStart"/>
      <w:r w:rsidRPr="00361DA1">
        <w:t>обезбеђен</w:t>
      </w:r>
      <w:proofErr w:type="spellEnd"/>
      <w:r w:rsidRPr="00361DA1">
        <w:t xml:space="preserve"> </w:t>
      </w:r>
      <w:proofErr w:type="spellStart"/>
      <w:r w:rsidRPr="00361DA1">
        <w:t>гаранцијом</w:t>
      </w:r>
      <w:proofErr w:type="spellEnd"/>
      <w:r w:rsidRPr="00361DA1">
        <w:t xml:space="preserve">) </w:t>
      </w:r>
      <w:proofErr w:type="spellStart"/>
      <w:r w:rsidRPr="00361DA1">
        <w:t>биће</w:t>
      </w:r>
      <w:proofErr w:type="spellEnd"/>
      <w:r w:rsidRPr="00361DA1">
        <w:t xml:space="preserve"> </w:t>
      </w:r>
      <w:proofErr w:type="spellStart"/>
      <w:r w:rsidRPr="00361DA1">
        <w:t>задржани</w:t>
      </w:r>
      <w:proofErr w:type="spellEnd"/>
      <w:r w:rsidRPr="00361DA1">
        <w:t xml:space="preserve"> </w:t>
      </w:r>
      <w:proofErr w:type="spellStart"/>
      <w:r w:rsidRPr="00361DA1">
        <w:t>до</w:t>
      </w:r>
      <w:proofErr w:type="spellEnd"/>
      <w:r w:rsidRPr="00361DA1">
        <w:t xml:space="preserve"> </w:t>
      </w:r>
      <w:proofErr w:type="spellStart"/>
      <w:r w:rsidRPr="00361DA1">
        <w:t>доношења</w:t>
      </w:r>
      <w:proofErr w:type="spellEnd"/>
      <w:r w:rsidRPr="00361DA1">
        <w:t xml:space="preserve"> </w:t>
      </w:r>
      <w:proofErr w:type="spellStart"/>
      <w:r w:rsidRPr="00361DA1">
        <w:t>одлуке</w:t>
      </w:r>
      <w:proofErr w:type="spellEnd"/>
      <w:r w:rsidRPr="00361DA1">
        <w:t xml:space="preserve"> </w:t>
      </w:r>
      <w:proofErr w:type="spellStart"/>
      <w:r w:rsidRPr="00361DA1">
        <w:t>Комисије</w:t>
      </w:r>
      <w:proofErr w:type="spellEnd"/>
      <w:r w:rsidRPr="00361DA1">
        <w:t xml:space="preserve"> </w:t>
      </w:r>
      <w:proofErr w:type="spellStart"/>
      <w:r w:rsidRPr="00361DA1">
        <w:t>за</w:t>
      </w:r>
      <w:proofErr w:type="spellEnd"/>
      <w:r w:rsidRPr="00361DA1">
        <w:t xml:space="preserve"> </w:t>
      </w:r>
      <w:proofErr w:type="spellStart"/>
      <w:r w:rsidRPr="00361DA1">
        <w:t>заштиту</w:t>
      </w:r>
      <w:proofErr w:type="spellEnd"/>
      <w:r w:rsidRPr="00361DA1">
        <w:t xml:space="preserve"> </w:t>
      </w:r>
      <w:proofErr w:type="spellStart"/>
      <w:r w:rsidRPr="00361DA1">
        <w:t>конкуренције</w:t>
      </w:r>
      <w:proofErr w:type="spellEnd"/>
      <w:r w:rsidRPr="00361DA1">
        <w:t xml:space="preserve"> </w:t>
      </w:r>
      <w:proofErr w:type="spellStart"/>
      <w:r w:rsidRPr="00361DA1">
        <w:t>по</w:t>
      </w:r>
      <w:proofErr w:type="spellEnd"/>
      <w:r w:rsidRPr="00361DA1">
        <w:t xml:space="preserve"> </w:t>
      </w:r>
      <w:proofErr w:type="spellStart"/>
      <w:r w:rsidRPr="00361DA1">
        <w:t>поднетој</w:t>
      </w:r>
      <w:proofErr w:type="spellEnd"/>
      <w:r w:rsidRPr="00361DA1">
        <w:t xml:space="preserve"> </w:t>
      </w:r>
      <w:proofErr w:type="spellStart"/>
      <w:r w:rsidRPr="00361DA1">
        <w:t>пријави</w:t>
      </w:r>
      <w:proofErr w:type="spellEnd"/>
      <w:r w:rsidRPr="00361DA1">
        <w:t xml:space="preserve"> </w:t>
      </w:r>
      <w:proofErr w:type="spellStart"/>
      <w:r w:rsidRPr="00361DA1">
        <w:t>купца</w:t>
      </w:r>
      <w:proofErr w:type="spellEnd"/>
      <w:r w:rsidRPr="00361DA1">
        <w:t xml:space="preserve">. </w:t>
      </w:r>
    </w:p>
    <w:p w:rsidR="008437DE" w:rsidRPr="00361DA1" w:rsidRDefault="008437DE" w:rsidP="008437DE">
      <w:pPr>
        <w:spacing w:line="276" w:lineRule="auto"/>
        <w:rPr>
          <w:lang w:val="ru-RU"/>
        </w:rPr>
      </w:pPr>
    </w:p>
    <w:p w:rsidR="00684895" w:rsidRPr="00361DA1" w:rsidRDefault="008437DE" w:rsidP="008437DE">
      <w:pPr>
        <w:spacing w:line="276" w:lineRule="auto"/>
        <w:jc w:val="both"/>
        <w:rPr>
          <w:lang w:val="sr-Latn-CS"/>
        </w:rPr>
      </w:pPr>
      <w:r w:rsidRPr="00361DA1">
        <w:rPr>
          <w:lang w:val="sr-Cyrl-CS"/>
        </w:rPr>
        <w:t xml:space="preserve">Овлашћено лице, </w:t>
      </w:r>
      <w:r w:rsidR="00684895" w:rsidRPr="00361DA1">
        <w:rPr>
          <w:lang w:val="sr-Cyrl-CS"/>
        </w:rPr>
        <w:t xml:space="preserve">стечајни управник  Слободан </w:t>
      </w:r>
      <w:proofErr w:type="spellStart"/>
      <w:r w:rsidR="00684895" w:rsidRPr="00361DA1">
        <w:rPr>
          <w:lang w:val="sr-Cyrl-CS"/>
        </w:rPr>
        <w:t>Зоћевић</w:t>
      </w:r>
      <w:proofErr w:type="spellEnd"/>
      <w:r w:rsidRPr="00361DA1">
        <w:rPr>
          <w:lang w:val="sr-Cyrl-CS"/>
        </w:rPr>
        <w:t>, контакт телефон</w:t>
      </w:r>
      <w:r w:rsidR="00684895" w:rsidRPr="00361DA1">
        <w:rPr>
          <w:lang w:val="sr-Cyrl-CS"/>
        </w:rPr>
        <w:t xml:space="preserve"> 032/342-40</w:t>
      </w:r>
      <w:r w:rsidR="000E246D" w:rsidRPr="00361DA1">
        <w:rPr>
          <w:lang w:val="sr-Latn-CS"/>
        </w:rPr>
        <w:t>6</w:t>
      </w:r>
      <w:r w:rsidR="00684895" w:rsidRPr="00361DA1">
        <w:rPr>
          <w:lang w:val="sr-Latn-CS"/>
        </w:rPr>
        <w:t xml:space="preserve">; </w:t>
      </w:r>
    </w:p>
    <w:p w:rsidR="008437DE" w:rsidRPr="00361DA1" w:rsidRDefault="00684895" w:rsidP="008437DE">
      <w:pPr>
        <w:spacing w:line="276" w:lineRule="auto"/>
        <w:jc w:val="both"/>
        <w:rPr>
          <w:highlight w:val="cyan"/>
          <w:lang w:val="sr-Latn-CS"/>
        </w:rPr>
      </w:pPr>
      <w:r w:rsidRPr="00361DA1">
        <w:rPr>
          <w:lang w:val="sr-Latn-CS"/>
        </w:rPr>
        <w:t>E-mail:zocevic@gmail.com</w:t>
      </w:r>
    </w:p>
    <w:p w:rsidR="00F4476F" w:rsidRPr="00361DA1" w:rsidRDefault="006C70EF" w:rsidP="00A34B21">
      <w:pPr>
        <w:spacing w:line="276" w:lineRule="auto"/>
        <w:jc w:val="both"/>
        <w:rPr>
          <w:lang w:val="sr-Cyrl-CS"/>
        </w:rPr>
      </w:pPr>
    </w:p>
    <w:sectPr w:rsidR="00F4476F" w:rsidRPr="00361DA1" w:rsidSect="00DC39F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2408C"/>
    <w:multiLevelType w:val="hybridMultilevel"/>
    <w:tmpl w:val="FF40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3D46369"/>
    <w:multiLevelType w:val="hybridMultilevel"/>
    <w:tmpl w:val="20B4E570"/>
    <w:lvl w:ilvl="0" w:tplc="B7FCEF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 w15:restartNumberingAfterBreak="0">
    <w:nsid w:val="49A33C20"/>
    <w:multiLevelType w:val="multilevel"/>
    <w:tmpl w:val="536A9E7E"/>
    <w:lvl w:ilvl="0">
      <w:start w:val="1"/>
      <w:numFmt w:val="decimal"/>
      <w:lvlText w:val="%1."/>
      <w:lvlJc w:val="left"/>
      <w:pPr>
        <w:ind w:left="720" w:hanging="360"/>
      </w:p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 w15:restartNumberingAfterBreak="0">
    <w:nsid w:val="78604FC0"/>
    <w:multiLevelType w:val="hybridMultilevel"/>
    <w:tmpl w:val="5C2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A1B25"/>
    <w:multiLevelType w:val="hybridMultilevel"/>
    <w:tmpl w:val="F398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DE"/>
    <w:rsid w:val="00004B65"/>
    <w:rsid w:val="000701E1"/>
    <w:rsid w:val="00075F87"/>
    <w:rsid w:val="000E246D"/>
    <w:rsid w:val="001544F5"/>
    <w:rsid w:val="001A01E4"/>
    <w:rsid w:val="001C19A5"/>
    <w:rsid w:val="00211CFA"/>
    <w:rsid w:val="00215C77"/>
    <w:rsid w:val="002750E8"/>
    <w:rsid w:val="002831BC"/>
    <w:rsid w:val="0031369B"/>
    <w:rsid w:val="003246ED"/>
    <w:rsid w:val="00324D9F"/>
    <w:rsid w:val="00361DA1"/>
    <w:rsid w:val="003A73DB"/>
    <w:rsid w:val="003D36ED"/>
    <w:rsid w:val="00465672"/>
    <w:rsid w:val="00477E62"/>
    <w:rsid w:val="00486CA7"/>
    <w:rsid w:val="00507FFD"/>
    <w:rsid w:val="005A6F5A"/>
    <w:rsid w:val="005F150F"/>
    <w:rsid w:val="0062588E"/>
    <w:rsid w:val="00647C0F"/>
    <w:rsid w:val="00684895"/>
    <w:rsid w:val="006C70EF"/>
    <w:rsid w:val="006D2DB5"/>
    <w:rsid w:val="006D671C"/>
    <w:rsid w:val="007131BE"/>
    <w:rsid w:val="00745A2A"/>
    <w:rsid w:val="00776B5C"/>
    <w:rsid w:val="007E20ED"/>
    <w:rsid w:val="0080030A"/>
    <w:rsid w:val="00815DCB"/>
    <w:rsid w:val="008437DE"/>
    <w:rsid w:val="00860E46"/>
    <w:rsid w:val="008811C4"/>
    <w:rsid w:val="00884ABF"/>
    <w:rsid w:val="008E37D1"/>
    <w:rsid w:val="00900580"/>
    <w:rsid w:val="009301DA"/>
    <w:rsid w:val="009515C3"/>
    <w:rsid w:val="009568FD"/>
    <w:rsid w:val="00975BCA"/>
    <w:rsid w:val="00977183"/>
    <w:rsid w:val="009E1BC7"/>
    <w:rsid w:val="00A00C06"/>
    <w:rsid w:val="00A34B21"/>
    <w:rsid w:val="00A44CE4"/>
    <w:rsid w:val="00A460C0"/>
    <w:rsid w:val="00B05CEE"/>
    <w:rsid w:val="00B61C41"/>
    <w:rsid w:val="00BD290A"/>
    <w:rsid w:val="00BF5B70"/>
    <w:rsid w:val="00C074DE"/>
    <w:rsid w:val="00C51003"/>
    <w:rsid w:val="00CD28F2"/>
    <w:rsid w:val="00CD4492"/>
    <w:rsid w:val="00DA785F"/>
    <w:rsid w:val="00DC39FA"/>
    <w:rsid w:val="00DE4E48"/>
    <w:rsid w:val="00DE65D5"/>
    <w:rsid w:val="00DF79E2"/>
    <w:rsid w:val="00E50EB8"/>
    <w:rsid w:val="00E64A4A"/>
    <w:rsid w:val="00E81E08"/>
    <w:rsid w:val="00EC653B"/>
    <w:rsid w:val="00F072A2"/>
    <w:rsid w:val="00FF5B0C"/>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BF7AC-37D7-4CAF-A238-A7CC8893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0C06"/>
    <w:pPr>
      <w:ind w:left="720"/>
      <w:contextualSpacing/>
    </w:pPr>
  </w:style>
  <w:style w:type="character" w:styleId="Hyperlink">
    <w:name w:val="Hyperlink"/>
    <w:basedOn w:val="DefaultParagraphFont"/>
    <w:uiPriority w:val="99"/>
    <w:unhideWhenUsed/>
    <w:rsid w:val="006D6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cevi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3FD2-B689-4184-BAA9-4D46C2C6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Boban</dc:creator>
  <cp:keywords/>
  <dc:description/>
  <cp:lastModifiedBy>Igor ID. Draskic</cp:lastModifiedBy>
  <cp:revision>2</cp:revision>
  <dcterms:created xsi:type="dcterms:W3CDTF">2020-02-25T08:54:00Z</dcterms:created>
  <dcterms:modified xsi:type="dcterms:W3CDTF">2020-02-25T08:54:00Z</dcterms:modified>
</cp:coreProperties>
</file>